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A05B" w14:textId="77777777" w:rsidR="00791478" w:rsidRDefault="00791478">
      <w:pPr>
        <w:pStyle w:val="Heading1"/>
        <w:jc w:val="center"/>
        <w:rPr>
          <w:rFonts w:ascii="Times New Roman" w:hAnsi="Times New Roman"/>
          <w:sz w:val="72"/>
        </w:rPr>
      </w:pPr>
      <w:bookmarkStart w:id="0" w:name="_Toc413465828"/>
      <w:r>
        <w:rPr>
          <w:rFonts w:ascii="Times New Roman" w:hAnsi="Times New Roman"/>
          <w:sz w:val="72"/>
        </w:rPr>
        <w:t>ALAMEDA HIGH SCHOOL</w:t>
      </w:r>
    </w:p>
    <w:p w14:paraId="23336DFF" w14:textId="77777777" w:rsidR="00D529E7" w:rsidRPr="00D529E7" w:rsidRDefault="00D529E7" w:rsidP="00D529E7">
      <w:pPr>
        <w:jc w:val="center"/>
        <w:rPr>
          <w:sz w:val="40"/>
          <w:szCs w:val="40"/>
        </w:rPr>
      </w:pPr>
      <w:r w:rsidRPr="00D529E7">
        <w:rPr>
          <w:sz w:val="40"/>
          <w:szCs w:val="40"/>
        </w:rPr>
        <w:t>220</w:t>
      </w:r>
      <w:r w:rsidR="00056DE6">
        <w:rPr>
          <w:sz w:val="40"/>
          <w:szCs w:val="40"/>
        </w:rPr>
        <w:t>0 Central</w:t>
      </w:r>
      <w:r w:rsidRPr="00D529E7">
        <w:rPr>
          <w:sz w:val="40"/>
          <w:szCs w:val="40"/>
        </w:rPr>
        <w:t xml:space="preserve"> Avenue</w:t>
      </w:r>
    </w:p>
    <w:p w14:paraId="070F8630" w14:textId="77777777" w:rsidR="00D529E7" w:rsidRPr="00D529E7" w:rsidRDefault="00D529E7" w:rsidP="00D529E7">
      <w:pPr>
        <w:jc w:val="center"/>
        <w:rPr>
          <w:sz w:val="40"/>
          <w:szCs w:val="40"/>
        </w:rPr>
      </w:pPr>
      <w:r w:rsidRPr="00D529E7">
        <w:rPr>
          <w:sz w:val="40"/>
          <w:szCs w:val="40"/>
        </w:rPr>
        <w:t>Alameda, CA 94501</w:t>
      </w:r>
    </w:p>
    <w:p w14:paraId="799B9BE7" w14:textId="77777777" w:rsidR="00D529E7" w:rsidRPr="00D529E7" w:rsidRDefault="00D529E7" w:rsidP="00D529E7">
      <w:pPr>
        <w:jc w:val="center"/>
        <w:rPr>
          <w:sz w:val="40"/>
          <w:szCs w:val="40"/>
        </w:rPr>
      </w:pPr>
      <w:r w:rsidRPr="00D529E7">
        <w:rPr>
          <w:sz w:val="40"/>
          <w:szCs w:val="40"/>
        </w:rPr>
        <w:t>(510) 337-7022</w:t>
      </w:r>
    </w:p>
    <w:p w14:paraId="61B8DD29" w14:textId="77777777" w:rsidR="00D529E7" w:rsidRDefault="00D529E7" w:rsidP="00D529E7"/>
    <w:p w14:paraId="0C094BA2" w14:textId="77777777" w:rsidR="00D529E7" w:rsidRDefault="00D529E7" w:rsidP="00D529E7"/>
    <w:p w14:paraId="5BA7423E" w14:textId="77777777" w:rsidR="00D529E7" w:rsidRDefault="00D529E7" w:rsidP="00D529E7"/>
    <w:p w14:paraId="3AA52DCC" w14:textId="77777777" w:rsidR="00D529E7" w:rsidRDefault="00D529E7" w:rsidP="00D529E7">
      <w:r>
        <w:rPr>
          <w:noProof/>
        </w:rPr>
        <w:drawing>
          <wp:anchor distT="0" distB="0" distL="114300" distR="114300" simplePos="0" relativeHeight="251663360" behindDoc="1" locked="0" layoutInCell="1" allowOverlap="1" wp14:anchorId="0836BF8E" wp14:editId="375F5E10">
            <wp:simplePos x="0" y="0"/>
            <wp:positionH relativeFrom="column">
              <wp:posOffset>2103120</wp:posOffset>
            </wp:positionH>
            <wp:positionV relativeFrom="paragraph">
              <wp:posOffset>57150</wp:posOffset>
            </wp:positionV>
            <wp:extent cx="2194560" cy="2095500"/>
            <wp:effectExtent l="0" t="0" r="0" b="0"/>
            <wp:wrapTight wrapText="bothSides">
              <wp:wrapPolygon edited="0">
                <wp:start x="0" y="0"/>
                <wp:lineTo x="0" y="21404"/>
                <wp:lineTo x="21375" y="21404"/>
                <wp:lineTo x="21375" y="0"/>
                <wp:lineTo x="0" y="0"/>
              </wp:wrapPolygon>
            </wp:wrapTight>
            <wp:docPr id="1" name="Picture 1" descr="ahs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s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ACCD0" w14:textId="77777777" w:rsidR="00D529E7" w:rsidRPr="00D529E7" w:rsidRDefault="00D529E7" w:rsidP="00D529E7"/>
    <w:p w14:paraId="7DF0425E" w14:textId="77777777" w:rsidR="00791478" w:rsidRDefault="00791478">
      <w:pPr>
        <w:jc w:val="center"/>
      </w:pPr>
    </w:p>
    <w:p w14:paraId="052F0544" w14:textId="77777777" w:rsidR="00791478" w:rsidRDefault="00791478">
      <w:pPr>
        <w:jc w:val="center"/>
      </w:pPr>
    </w:p>
    <w:p w14:paraId="77E9B194" w14:textId="77777777" w:rsidR="00791478" w:rsidRDefault="00791478">
      <w:pPr>
        <w:jc w:val="center"/>
      </w:pPr>
    </w:p>
    <w:p w14:paraId="5B4E7D97" w14:textId="77777777" w:rsidR="00791478" w:rsidRDefault="00791478">
      <w:pPr>
        <w:jc w:val="center"/>
      </w:pPr>
    </w:p>
    <w:p w14:paraId="6D34E963" w14:textId="77777777" w:rsidR="00791478" w:rsidRDefault="00791478">
      <w:pPr>
        <w:jc w:val="center"/>
      </w:pPr>
    </w:p>
    <w:p w14:paraId="21EA6B82" w14:textId="77777777" w:rsidR="00791478" w:rsidRDefault="00791478">
      <w:pPr>
        <w:jc w:val="center"/>
      </w:pPr>
    </w:p>
    <w:p w14:paraId="392B2D79" w14:textId="77777777" w:rsidR="00791478" w:rsidRDefault="00791478">
      <w:pPr>
        <w:jc w:val="center"/>
        <w:rPr>
          <w:sz w:val="72"/>
        </w:rPr>
      </w:pPr>
    </w:p>
    <w:p w14:paraId="487C4D3A" w14:textId="77777777" w:rsidR="00791478" w:rsidRDefault="00791478">
      <w:pPr>
        <w:jc w:val="center"/>
        <w:rPr>
          <w:b/>
          <w:sz w:val="96"/>
        </w:rPr>
      </w:pPr>
    </w:p>
    <w:p w14:paraId="63AB94D7" w14:textId="3D332F5C" w:rsidR="00791478" w:rsidRDefault="00791478">
      <w:pPr>
        <w:jc w:val="center"/>
        <w:rPr>
          <w:b/>
          <w:sz w:val="96"/>
        </w:rPr>
      </w:pPr>
      <w:r>
        <w:rPr>
          <w:b/>
          <w:sz w:val="96"/>
        </w:rPr>
        <w:t>20</w:t>
      </w:r>
      <w:r w:rsidR="00056DE6">
        <w:rPr>
          <w:b/>
          <w:sz w:val="96"/>
        </w:rPr>
        <w:t>2</w:t>
      </w:r>
      <w:r w:rsidR="00B05957">
        <w:rPr>
          <w:b/>
          <w:sz w:val="96"/>
        </w:rPr>
        <w:t>3</w:t>
      </w:r>
      <w:r>
        <w:rPr>
          <w:b/>
          <w:sz w:val="96"/>
        </w:rPr>
        <w:t xml:space="preserve"> – 20</w:t>
      </w:r>
      <w:r w:rsidR="00522E57">
        <w:rPr>
          <w:b/>
          <w:sz w:val="96"/>
        </w:rPr>
        <w:t>2</w:t>
      </w:r>
      <w:r w:rsidR="00B05957">
        <w:rPr>
          <w:b/>
          <w:sz w:val="96"/>
        </w:rPr>
        <w:t>4</w:t>
      </w:r>
    </w:p>
    <w:p w14:paraId="4879F617" w14:textId="77777777" w:rsidR="00791478" w:rsidRDefault="00791478">
      <w:pPr>
        <w:pStyle w:val="Heading3"/>
        <w:jc w:val="center"/>
      </w:pPr>
      <w:r>
        <w:rPr>
          <w:b w:val="0"/>
          <w:sz w:val="72"/>
        </w:rPr>
        <w:t>Course Catalog</w:t>
      </w:r>
    </w:p>
    <w:p w14:paraId="09E29F1C" w14:textId="77777777" w:rsidR="00791478" w:rsidRDefault="00791478">
      <w:pPr>
        <w:pStyle w:val="Heading5"/>
        <w:jc w:val="center"/>
      </w:pPr>
    </w:p>
    <w:p w14:paraId="55FEA4FA" w14:textId="77777777" w:rsidR="00791478" w:rsidRDefault="00791478"/>
    <w:p w14:paraId="250BE051" w14:textId="77777777" w:rsidR="00791478" w:rsidRDefault="00791478"/>
    <w:p w14:paraId="53A94091" w14:textId="77777777" w:rsidR="00791478" w:rsidRDefault="00791478">
      <w:pPr>
        <w:pStyle w:val="Heading5"/>
        <w:jc w:val="center"/>
        <w:rPr>
          <w:b w:val="0"/>
          <w:bCs/>
          <w:i/>
          <w:sz w:val="40"/>
        </w:rPr>
      </w:pPr>
      <w:r>
        <w:rPr>
          <w:b w:val="0"/>
          <w:bCs/>
          <w:i/>
          <w:sz w:val="40"/>
        </w:rPr>
        <w:t>Abbreviated Edition Created For</w:t>
      </w:r>
    </w:p>
    <w:p w14:paraId="1F1EDCE9" w14:textId="77777777" w:rsidR="00791478" w:rsidRDefault="00791478">
      <w:pPr>
        <w:jc w:val="center"/>
        <w:rPr>
          <w:i/>
          <w:sz w:val="40"/>
        </w:rPr>
      </w:pPr>
      <w:r>
        <w:rPr>
          <w:i/>
          <w:sz w:val="40"/>
        </w:rPr>
        <w:t>Incoming Freshmen Advising Purposes</w:t>
      </w:r>
    </w:p>
    <w:p w14:paraId="7E0D8F23" w14:textId="77777777" w:rsidR="00A9550C" w:rsidRDefault="00A9550C" w:rsidP="00A9550C">
      <w:pPr>
        <w:jc w:val="right"/>
        <w:rPr>
          <w:i/>
        </w:rPr>
      </w:pPr>
    </w:p>
    <w:p w14:paraId="69393044" w14:textId="532A79E4" w:rsidR="00A9550C" w:rsidRDefault="00723E15" w:rsidP="00A9550C">
      <w:pPr>
        <w:jc w:val="right"/>
        <w:rPr>
          <w:i/>
        </w:rPr>
      </w:pPr>
      <w:r>
        <w:rPr>
          <w:i/>
        </w:rPr>
        <w:t>January 19, 2023</w:t>
      </w:r>
    </w:p>
    <w:p w14:paraId="51FD98F6" w14:textId="77777777" w:rsidR="00D529E7" w:rsidRPr="001F17F3" w:rsidRDefault="00D529E7" w:rsidP="00A9550C">
      <w:pPr>
        <w:jc w:val="right"/>
        <w:sectPr w:rsidR="00D529E7" w:rsidRPr="001F17F3" w:rsidSect="00781C03">
          <w:headerReference w:type="default" r:id="rId9"/>
          <w:footerReference w:type="even" r:id="rId10"/>
          <w:footerReference w:type="default" r:id="rId11"/>
          <w:footerReference w:type="first" r:id="rId12"/>
          <w:footnotePr>
            <w:numRestart w:val="eachPage"/>
          </w:footnotePr>
          <w:type w:val="continuous"/>
          <w:pgSz w:w="12242" w:h="15842"/>
          <w:pgMar w:top="1008" w:right="1080" w:bottom="1138" w:left="1080" w:header="1080" w:footer="720" w:gutter="0"/>
          <w:pgNumType w:start="0"/>
          <w:cols w:sep="1" w:space="720"/>
          <w:titlePg/>
        </w:sectPr>
      </w:pPr>
      <w:r w:rsidRPr="00D529E7">
        <w:rPr>
          <w:rFonts w:ascii="Britannic Bold" w:hAnsi="Britannic Bold"/>
          <w:caps/>
          <w:noProof/>
          <w:sz w:val="22"/>
          <w:szCs w:val="22"/>
        </w:rPr>
        <mc:AlternateContent>
          <mc:Choice Requires="wps">
            <w:drawing>
              <wp:anchor distT="45720" distB="45720" distL="114300" distR="114300" simplePos="0" relativeHeight="251665408" behindDoc="0" locked="0" layoutInCell="1" allowOverlap="1" wp14:anchorId="60A85D7C" wp14:editId="36173770">
                <wp:simplePos x="0" y="0"/>
                <wp:positionH relativeFrom="column">
                  <wp:posOffset>15240</wp:posOffset>
                </wp:positionH>
                <wp:positionV relativeFrom="paragraph">
                  <wp:posOffset>509905</wp:posOffset>
                </wp:positionV>
                <wp:extent cx="6637020" cy="13182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318260"/>
                        </a:xfrm>
                        <a:prstGeom prst="rect">
                          <a:avLst/>
                        </a:prstGeom>
                        <a:solidFill>
                          <a:srgbClr val="FFFFFF"/>
                        </a:solidFill>
                        <a:ln w="9525">
                          <a:solidFill>
                            <a:srgbClr val="000000"/>
                          </a:solidFill>
                          <a:miter lim="800000"/>
                          <a:headEnd/>
                          <a:tailEnd/>
                        </a:ln>
                      </wps:spPr>
                      <wps:txbx>
                        <w:txbxContent>
                          <w:p w14:paraId="6E04284B" w14:textId="77777777" w:rsidR="00BB121C" w:rsidRDefault="00BB121C" w:rsidP="00D529E7">
                            <w:pPr>
                              <w:jc w:val="center"/>
                              <w:rPr>
                                <w:rFonts w:ascii="Britannic Bold" w:hAnsi="Britannic Bold"/>
                                <w:caps/>
                                <w:sz w:val="22"/>
                                <w:szCs w:val="22"/>
                              </w:rPr>
                            </w:pPr>
                            <w:r w:rsidRPr="006A04C2">
                              <w:rPr>
                                <w:rFonts w:ascii="Britannic Bold" w:hAnsi="Britannic Bold"/>
                                <w:caps/>
                                <w:sz w:val="22"/>
                                <w:szCs w:val="22"/>
                              </w:rPr>
                              <w:t>Nondiscrimination Statement</w:t>
                            </w:r>
                          </w:p>
                          <w:p w14:paraId="308ABCC2" w14:textId="77777777" w:rsidR="00BB121C" w:rsidRDefault="00BB121C" w:rsidP="00D529E7">
                            <w:pPr>
                              <w:shd w:val="clear" w:color="auto" w:fill="FFFFFF"/>
                              <w:ind w:left="-90"/>
                              <w:jc w:val="both"/>
                            </w:pPr>
                            <w:r w:rsidRPr="00463E0C">
                              <w:rPr>
                                <w:bCs/>
                                <w:color w:val="333333"/>
                              </w:rPr>
                              <w:t>The Alameda Unified School District (AUSD) is committed to ensuring equal, fair, and meaningful access to employment and education services. The AUSD does not discriminate in any employment practice, education program, or educational activity on the basis and/or association with a person or group with one or more of these actual or perceived characteristics of age, ancestry, color, disability, ethnicity, gender, gender identity or expression, genetic information, marital status, medical condition, national origin, political affiliation, pregnancy and related conditions, race, religion, retaliation, sex (including sexual harassment), sexual orientation, Vietnam Era Veterans’ status, or any other basis prohibited by California state and federal nondiscrimination laws respectively.</w:t>
                            </w:r>
                            <w:r>
                              <w:br w:type="page"/>
                            </w:r>
                          </w:p>
                          <w:p w14:paraId="55782D86" w14:textId="77777777" w:rsidR="00BB121C" w:rsidRDefault="00BB121C" w:rsidP="00D529E7">
                            <w:pPr>
                              <w:jc w:val="center"/>
                              <w:rPr>
                                <w:rFonts w:ascii="Britannic Bold" w:hAnsi="Britannic Bold"/>
                                <w:caps/>
                                <w:sz w:val="22"/>
                                <w:szCs w:val="22"/>
                              </w:rPr>
                            </w:pPr>
                          </w:p>
                          <w:p w14:paraId="7E775FB8" w14:textId="77777777" w:rsidR="00BB121C" w:rsidRDefault="00BB1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85D7C" id="_x0000_t202" coordsize="21600,21600" o:spt="202" path="m,l,21600r21600,l21600,xe">
                <v:stroke joinstyle="miter"/>
                <v:path gradientshapeok="t" o:connecttype="rect"/>
              </v:shapetype>
              <v:shape id="Text Box 2" o:spid="_x0000_s1026" type="#_x0000_t202" style="position:absolute;left:0;text-align:left;margin-left:1.2pt;margin-top:40.15pt;width:522.6pt;height:10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">
                <v:textbox>
                  <w:txbxContent>
                    <w:p w14:paraId="6E04284B" w14:textId="77777777" w:rsidR="00BB121C" w:rsidRDefault="00BB121C" w:rsidP="00D529E7">
                      <w:pPr>
                        <w:jc w:val="center"/>
                        <w:rPr>
                          <w:rFonts w:ascii="Britannic Bold" w:hAnsi="Britannic Bold"/>
                          <w:caps/>
                          <w:sz w:val="22"/>
                          <w:szCs w:val="22"/>
                        </w:rPr>
                      </w:pPr>
                      <w:r w:rsidRPr="006A04C2">
                        <w:rPr>
                          <w:rFonts w:ascii="Britannic Bold" w:hAnsi="Britannic Bold"/>
                          <w:caps/>
                          <w:sz w:val="22"/>
                          <w:szCs w:val="22"/>
                        </w:rPr>
                        <w:t>Nondiscrimination Statement</w:t>
                      </w:r>
                    </w:p>
                    <w:p w14:paraId="308ABCC2" w14:textId="77777777" w:rsidR="00BB121C" w:rsidRDefault="00BB121C" w:rsidP="00D529E7">
                      <w:pPr>
                        <w:shd w:val="clear" w:color="auto" w:fill="FFFFFF"/>
                        <w:ind w:left="-90"/>
                        <w:jc w:val="both"/>
                      </w:pPr>
                      <w:r w:rsidRPr="00463E0C">
                        <w:rPr>
                          <w:bCs/>
                          <w:color w:val="333333"/>
                        </w:rPr>
                        <w:t>The Alameda Unified School District (AUSD) is committed to ensuring equal, fair, and meaningful access to employment and education services. The AUSD does not discriminate in any employment practice, education program, or educational activity on the basis and/or association with a person or group with one or more of these actual or perceived characteristics of age, ancestry, color, disability, ethnicity, gender, gender identity or expression, genetic information, marital status, medical condition, national origin, political affiliation, pregnancy and related conditions, race, religion, retaliation, sex (including sexual harassment), sexual orientation, Vietnam Era Veterans’ status, or any other basis prohibited by California state and federal nondiscrimination laws respectively.</w:t>
                      </w:r>
                      <w:r>
                        <w:br w:type="page"/>
                      </w:r>
                    </w:p>
                    <w:p w14:paraId="55782D86" w14:textId="77777777" w:rsidR="00BB121C" w:rsidRDefault="00BB121C" w:rsidP="00D529E7">
                      <w:pPr>
                        <w:jc w:val="center"/>
                        <w:rPr>
                          <w:rFonts w:ascii="Britannic Bold" w:hAnsi="Britannic Bold"/>
                          <w:caps/>
                          <w:sz w:val="22"/>
                          <w:szCs w:val="22"/>
                        </w:rPr>
                      </w:pPr>
                    </w:p>
                    <w:p w14:paraId="7E775FB8" w14:textId="77777777" w:rsidR="00BB121C" w:rsidRDefault="00BB121C"/>
                  </w:txbxContent>
                </v:textbox>
                <w10:wrap type="square"/>
              </v:shape>
            </w:pict>
          </mc:Fallback>
        </mc:AlternateContent>
      </w:r>
    </w:p>
    <w:tbl>
      <w:tblPr>
        <w:tblW w:w="5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90"/>
      </w:tblGrid>
      <w:tr w:rsidR="00DC2974" w:rsidRPr="007029C4" w14:paraId="61B3529E" w14:textId="77777777" w:rsidTr="00137D8C">
        <w:trPr>
          <w:trHeight w:val="233"/>
        </w:trPr>
        <w:tc>
          <w:tcPr>
            <w:tcW w:w="5670" w:type="dxa"/>
            <w:gridSpan w:val="2"/>
            <w:tcBorders>
              <w:top w:val="single" w:sz="4" w:space="0" w:color="auto"/>
              <w:left w:val="single" w:sz="4" w:space="0" w:color="auto"/>
              <w:bottom w:val="single" w:sz="4" w:space="0" w:color="auto"/>
              <w:right w:val="single" w:sz="4" w:space="0" w:color="auto"/>
            </w:tcBorders>
          </w:tcPr>
          <w:p w14:paraId="08E203AA" w14:textId="77777777" w:rsidR="003F7F41" w:rsidRPr="00416658" w:rsidRDefault="00DC2974" w:rsidP="00137D8C">
            <w:pPr>
              <w:jc w:val="center"/>
              <w:rPr>
                <w:b/>
              </w:rPr>
            </w:pPr>
            <w:r w:rsidRPr="00416658">
              <w:rPr>
                <w:b/>
                <w:sz w:val="24"/>
                <w:szCs w:val="24"/>
              </w:rPr>
              <w:lastRenderedPageBreak/>
              <w:t>AUSD Graduation Requirements</w:t>
            </w:r>
          </w:p>
        </w:tc>
      </w:tr>
      <w:tr w:rsidR="0043634D" w:rsidRPr="007029C4" w14:paraId="63E3A757" w14:textId="77777777" w:rsidTr="00416658">
        <w:tc>
          <w:tcPr>
            <w:tcW w:w="5670" w:type="dxa"/>
            <w:gridSpan w:val="2"/>
            <w:tcBorders>
              <w:top w:val="single" w:sz="4" w:space="0" w:color="auto"/>
              <w:left w:val="single" w:sz="4" w:space="0" w:color="auto"/>
              <w:bottom w:val="single" w:sz="4" w:space="0" w:color="auto"/>
              <w:right w:val="single" w:sz="4" w:space="0" w:color="auto"/>
            </w:tcBorders>
          </w:tcPr>
          <w:p w14:paraId="37756AA4" w14:textId="77777777" w:rsidR="006A37EA" w:rsidRDefault="006A37EA" w:rsidP="00416658">
            <w:pPr>
              <w:jc w:val="center"/>
              <w:rPr>
                <w:b/>
              </w:rPr>
            </w:pPr>
          </w:p>
          <w:p w14:paraId="2E88D6FE" w14:textId="77777777" w:rsidR="0043634D" w:rsidRPr="00416658" w:rsidRDefault="0043634D" w:rsidP="00416658">
            <w:pPr>
              <w:jc w:val="center"/>
              <w:rPr>
                <w:b/>
              </w:rPr>
            </w:pPr>
            <w:r w:rsidRPr="00416658">
              <w:rPr>
                <w:b/>
              </w:rPr>
              <w:t>Total Credits Needed:  2</w:t>
            </w:r>
            <w:r w:rsidR="00BB121C">
              <w:rPr>
                <w:b/>
              </w:rPr>
              <w:t>2</w:t>
            </w:r>
            <w:r w:rsidRPr="00416658">
              <w:rPr>
                <w:b/>
              </w:rPr>
              <w:t>0</w:t>
            </w:r>
          </w:p>
          <w:p w14:paraId="52AC97B4" w14:textId="77777777" w:rsidR="0043634D" w:rsidRPr="00416658" w:rsidRDefault="0043634D" w:rsidP="00416658">
            <w:pPr>
              <w:jc w:val="center"/>
              <w:rPr>
                <w:b/>
              </w:rPr>
            </w:pPr>
            <w:r w:rsidRPr="00416658">
              <w:rPr>
                <w:b/>
              </w:rPr>
              <w:t xml:space="preserve">Minimum GPA:  1.75 </w:t>
            </w:r>
          </w:p>
          <w:p w14:paraId="4244AE88" w14:textId="77777777" w:rsidR="0043634D" w:rsidRPr="00416658" w:rsidRDefault="0043634D" w:rsidP="00416658">
            <w:pPr>
              <w:jc w:val="center"/>
              <w:rPr>
                <w:b/>
              </w:rPr>
            </w:pPr>
            <w:r w:rsidRPr="00416658">
              <w:rPr>
                <w:b/>
              </w:rPr>
              <w:t>Community Service:  20 Hours</w:t>
            </w:r>
          </w:p>
          <w:p w14:paraId="5FE85E96" w14:textId="77777777" w:rsidR="0043634D" w:rsidRPr="00416658" w:rsidRDefault="006A37EA" w:rsidP="00416658">
            <w:pPr>
              <w:jc w:val="center"/>
              <w:rPr>
                <w:b/>
              </w:rPr>
            </w:pPr>
            <w:r>
              <w:rPr>
                <w:b/>
              </w:rPr>
              <w:t>To Establish Credit:  Only Passing Grades of “D” &amp; Above</w:t>
            </w:r>
          </w:p>
          <w:p w14:paraId="70818FC2" w14:textId="77777777" w:rsidR="0043634D" w:rsidRPr="00416658" w:rsidRDefault="006A37EA" w:rsidP="00416658">
            <w:pPr>
              <w:jc w:val="center"/>
              <w:rPr>
                <w:b/>
              </w:rPr>
            </w:pPr>
            <w:r>
              <w:rPr>
                <w:b/>
              </w:rPr>
              <w:t>Will Be Used</w:t>
            </w:r>
          </w:p>
          <w:p w14:paraId="3574FB91" w14:textId="77777777" w:rsidR="0047649F" w:rsidRPr="007029C4" w:rsidRDefault="0047649F" w:rsidP="006A37EA">
            <w:pPr>
              <w:jc w:val="center"/>
            </w:pPr>
          </w:p>
        </w:tc>
      </w:tr>
      <w:tr w:rsidR="00DC2974" w:rsidRPr="007029C4" w14:paraId="381560F0" w14:textId="77777777" w:rsidTr="00416658">
        <w:tc>
          <w:tcPr>
            <w:tcW w:w="1980" w:type="dxa"/>
            <w:tcBorders>
              <w:top w:val="single" w:sz="4" w:space="0" w:color="auto"/>
              <w:left w:val="single" w:sz="4" w:space="0" w:color="auto"/>
              <w:bottom w:val="single" w:sz="4" w:space="0" w:color="auto"/>
              <w:right w:val="single" w:sz="4" w:space="0" w:color="auto"/>
            </w:tcBorders>
          </w:tcPr>
          <w:p w14:paraId="2F97A141" w14:textId="77777777" w:rsidR="00DC2974" w:rsidRPr="007029C4" w:rsidRDefault="00DC2974" w:rsidP="00416658">
            <w:pPr>
              <w:jc w:val="center"/>
            </w:pPr>
            <w:r w:rsidRPr="007029C4">
              <w:t>Course</w:t>
            </w:r>
          </w:p>
        </w:tc>
        <w:tc>
          <w:tcPr>
            <w:tcW w:w="3690" w:type="dxa"/>
            <w:tcBorders>
              <w:top w:val="single" w:sz="4" w:space="0" w:color="auto"/>
              <w:left w:val="single" w:sz="4" w:space="0" w:color="auto"/>
              <w:bottom w:val="single" w:sz="4" w:space="0" w:color="auto"/>
              <w:right w:val="single" w:sz="4" w:space="0" w:color="auto"/>
            </w:tcBorders>
          </w:tcPr>
          <w:p w14:paraId="6711FCA0" w14:textId="77777777" w:rsidR="00DC2974" w:rsidRPr="007029C4" w:rsidRDefault="00DC2974" w:rsidP="00416658">
            <w:pPr>
              <w:jc w:val="center"/>
            </w:pPr>
            <w:r w:rsidRPr="007029C4">
              <w:t>Requirements</w:t>
            </w:r>
          </w:p>
        </w:tc>
      </w:tr>
      <w:tr w:rsidR="00DC2974" w:rsidRPr="007029C4" w14:paraId="7906260F" w14:textId="77777777" w:rsidTr="00416658">
        <w:tc>
          <w:tcPr>
            <w:tcW w:w="1980" w:type="dxa"/>
            <w:tcBorders>
              <w:top w:val="single" w:sz="4" w:space="0" w:color="auto"/>
              <w:left w:val="single" w:sz="4" w:space="0" w:color="auto"/>
              <w:bottom w:val="single" w:sz="4" w:space="0" w:color="auto"/>
              <w:right w:val="single" w:sz="4" w:space="0" w:color="auto"/>
            </w:tcBorders>
          </w:tcPr>
          <w:p w14:paraId="2734B6B9" w14:textId="77777777" w:rsidR="00DC2974" w:rsidRPr="007029C4" w:rsidRDefault="00DC2974">
            <w:r w:rsidRPr="007029C4">
              <w:t>English</w:t>
            </w:r>
          </w:p>
        </w:tc>
        <w:tc>
          <w:tcPr>
            <w:tcW w:w="3690" w:type="dxa"/>
            <w:tcBorders>
              <w:top w:val="single" w:sz="4" w:space="0" w:color="auto"/>
              <w:left w:val="single" w:sz="4" w:space="0" w:color="auto"/>
              <w:bottom w:val="single" w:sz="4" w:space="0" w:color="auto"/>
              <w:right w:val="single" w:sz="4" w:space="0" w:color="auto"/>
            </w:tcBorders>
          </w:tcPr>
          <w:p w14:paraId="2C52A163" w14:textId="77777777" w:rsidR="00DC2974" w:rsidRPr="007029C4" w:rsidRDefault="00DC2974" w:rsidP="00416658">
            <w:pPr>
              <w:jc w:val="both"/>
            </w:pPr>
            <w:r w:rsidRPr="007029C4">
              <w:t>4 courses of English</w:t>
            </w:r>
          </w:p>
        </w:tc>
      </w:tr>
      <w:tr w:rsidR="00DC2974" w:rsidRPr="007029C4" w14:paraId="7342D972" w14:textId="77777777" w:rsidTr="00416658">
        <w:tc>
          <w:tcPr>
            <w:tcW w:w="1980" w:type="dxa"/>
            <w:tcBorders>
              <w:top w:val="single" w:sz="4" w:space="0" w:color="auto"/>
              <w:left w:val="single" w:sz="4" w:space="0" w:color="auto"/>
              <w:bottom w:val="single" w:sz="4" w:space="0" w:color="auto"/>
              <w:right w:val="single" w:sz="4" w:space="0" w:color="auto"/>
            </w:tcBorders>
          </w:tcPr>
          <w:p w14:paraId="7BEEF825" w14:textId="77777777" w:rsidR="00DC2974" w:rsidRPr="007029C4" w:rsidRDefault="00DC2974">
            <w:r w:rsidRPr="007029C4">
              <w:t>Mathematics</w:t>
            </w:r>
          </w:p>
        </w:tc>
        <w:tc>
          <w:tcPr>
            <w:tcW w:w="3690" w:type="dxa"/>
            <w:tcBorders>
              <w:top w:val="single" w:sz="4" w:space="0" w:color="auto"/>
              <w:left w:val="single" w:sz="4" w:space="0" w:color="auto"/>
              <w:bottom w:val="single" w:sz="4" w:space="0" w:color="auto"/>
              <w:right w:val="single" w:sz="4" w:space="0" w:color="auto"/>
            </w:tcBorders>
          </w:tcPr>
          <w:p w14:paraId="19B29676" w14:textId="77777777" w:rsidR="00DC2974" w:rsidRPr="007029C4" w:rsidRDefault="00DC2974" w:rsidP="00416658">
            <w:pPr>
              <w:jc w:val="both"/>
            </w:pPr>
            <w:r w:rsidRPr="007029C4">
              <w:t>2 courses - one must be Algebra 1</w:t>
            </w:r>
          </w:p>
        </w:tc>
      </w:tr>
      <w:tr w:rsidR="00DC2974" w:rsidRPr="007029C4" w14:paraId="2EE14A68" w14:textId="77777777" w:rsidTr="00416658">
        <w:tc>
          <w:tcPr>
            <w:tcW w:w="1980" w:type="dxa"/>
            <w:tcBorders>
              <w:top w:val="single" w:sz="4" w:space="0" w:color="auto"/>
              <w:left w:val="single" w:sz="4" w:space="0" w:color="auto"/>
              <w:bottom w:val="single" w:sz="4" w:space="0" w:color="auto"/>
              <w:right w:val="single" w:sz="4" w:space="0" w:color="auto"/>
            </w:tcBorders>
          </w:tcPr>
          <w:p w14:paraId="669CED89" w14:textId="77777777" w:rsidR="00DC2974" w:rsidRPr="007029C4" w:rsidRDefault="00D86264">
            <w:r>
              <w:t xml:space="preserve">Lab </w:t>
            </w:r>
            <w:r w:rsidR="00DC2974" w:rsidRPr="007029C4">
              <w:t>Science</w:t>
            </w:r>
          </w:p>
        </w:tc>
        <w:tc>
          <w:tcPr>
            <w:tcW w:w="3690" w:type="dxa"/>
            <w:tcBorders>
              <w:top w:val="single" w:sz="4" w:space="0" w:color="auto"/>
              <w:left w:val="single" w:sz="4" w:space="0" w:color="auto"/>
              <w:bottom w:val="single" w:sz="4" w:space="0" w:color="auto"/>
              <w:right w:val="single" w:sz="4" w:space="0" w:color="auto"/>
            </w:tcBorders>
          </w:tcPr>
          <w:p w14:paraId="2D519C2E" w14:textId="77777777" w:rsidR="00DC2974" w:rsidRPr="007029C4" w:rsidRDefault="00DC2974" w:rsidP="00D86264">
            <w:pPr>
              <w:jc w:val="both"/>
            </w:pPr>
            <w:r w:rsidRPr="007029C4">
              <w:t>2 courses in laboratory sciences (including a year each in both biological and physical scienc</w:t>
            </w:r>
            <w:r w:rsidR="002A36BD">
              <w:t>e</w:t>
            </w:r>
            <w:r w:rsidR="00D86264">
              <w:t xml:space="preserve"> that are UC “D” requirements</w:t>
            </w:r>
            <w:r w:rsidRPr="007029C4">
              <w:t>)</w:t>
            </w:r>
          </w:p>
        </w:tc>
      </w:tr>
      <w:tr w:rsidR="00DC2974" w:rsidRPr="007029C4" w14:paraId="4327115E" w14:textId="77777777" w:rsidTr="00416658">
        <w:tc>
          <w:tcPr>
            <w:tcW w:w="1980" w:type="dxa"/>
            <w:tcBorders>
              <w:top w:val="single" w:sz="4" w:space="0" w:color="auto"/>
              <w:left w:val="single" w:sz="4" w:space="0" w:color="auto"/>
              <w:bottom w:val="single" w:sz="4" w:space="0" w:color="auto"/>
              <w:right w:val="single" w:sz="4" w:space="0" w:color="auto"/>
            </w:tcBorders>
          </w:tcPr>
          <w:p w14:paraId="13F04C61" w14:textId="77777777" w:rsidR="00DC2974" w:rsidRPr="007029C4" w:rsidRDefault="00DC2974">
            <w:r w:rsidRPr="007029C4">
              <w:t>Social Studies</w:t>
            </w:r>
          </w:p>
        </w:tc>
        <w:tc>
          <w:tcPr>
            <w:tcW w:w="3690" w:type="dxa"/>
            <w:tcBorders>
              <w:top w:val="single" w:sz="4" w:space="0" w:color="auto"/>
              <w:left w:val="single" w:sz="4" w:space="0" w:color="auto"/>
              <w:bottom w:val="single" w:sz="4" w:space="0" w:color="auto"/>
              <w:right w:val="single" w:sz="4" w:space="0" w:color="auto"/>
            </w:tcBorders>
          </w:tcPr>
          <w:p w14:paraId="04AEDB7E" w14:textId="77777777" w:rsidR="00DC2974" w:rsidRPr="007029C4" w:rsidRDefault="00DC2974" w:rsidP="00416658">
            <w:pPr>
              <w:jc w:val="both"/>
            </w:pPr>
            <w:r w:rsidRPr="007029C4">
              <w:t>3 courses in social studies, including United States History; World History; one-semester course in American Government and Civics; and one-semester course in Economics</w:t>
            </w:r>
          </w:p>
        </w:tc>
      </w:tr>
      <w:tr w:rsidR="00DC2974" w:rsidRPr="007029C4" w14:paraId="5BE3FDC0" w14:textId="77777777" w:rsidTr="00416658">
        <w:tc>
          <w:tcPr>
            <w:tcW w:w="1980" w:type="dxa"/>
            <w:tcBorders>
              <w:top w:val="single" w:sz="4" w:space="0" w:color="auto"/>
              <w:left w:val="single" w:sz="4" w:space="0" w:color="auto"/>
              <w:bottom w:val="single" w:sz="4" w:space="0" w:color="auto"/>
              <w:right w:val="single" w:sz="4" w:space="0" w:color="auto"/>
            </w:tcBorders>
          </w:tcPr>
          <w:p w14:paraId="4CD21D83" w14:textId="77777777" w:rsidR="00DC2974" w:rsidRPr="007029C4" w:rsidRDefault="00DC2974">
            <w:r w:rsidRPr="007029C4">
              <w:t>Visual Performing Arts</w:t>
            </w:r>
            <w:r w:rsidR="00C54C60" w:rsidRPr="007029C4">
              <w:t>/</w:t>
            </w:r>
            <w:r w:rsidRPr="007029C4">
              <w:t xml:space="preserve">World Language/Career Technical Education </w:t>
            </w:r>
          </w:p>
        </w:tc>
        <w:tc>
          <w:tcPr>
            <w:tcW w:w="3690" w:type="dxa"/>
            <w:tcBorders>
              <w:top w:val="single" w:sz="4" w:space="0" w:color="auto"/>
              <w:left w:val="single" w:sz="4" w:space="0" w:color="auto"/>
              <w:bottom w:val="single" w:sz="4" w:space="0" w:color="auto"/>
              <w:right w:val="single" w:sz="4" w:space="0" w:color="auto"/>
            </w:tcBorders>
          </w:tcPr>
          <w:p w14:paraId="33C306AE" w14:textId="77777777" w:rsidR="00DC2974" w:rsidRPr="007029C4" w:rsidRDefault="00DC2974" w:rsidP="00416658">
            <w:pPr>
              <w:jc w:val="both"/>
            </w:pPr>
            <w:r w:rsidRPr="007029C4">
              <w:t>1 course in visual and performing arts and 1 course in world language.  Students may substitute a course in career technical education for one of these required courses</w:t>
            </w:r>
          </w:p>
        </w:tc>
      </w:tr>
      <w:tr w:rsidR="00DC2974" w:rsidRPr="007029C4" w14:paraId="34EC6B93" w14:textId="77777777" w:rsidTr="00416658">
        <w:tc>
          <w:tcPr>
            <w:tcW w:w="1980" w:type="dxa"/>
            <w:tcBorders>
              <w:top w:val="single" w:sz="4" w:space="0" w:color="auto"/>
              <w:left w:val="single" w:sz="4" w:space="0" w:color="auto"/>
              <w:bottom w:val="single" w:sz="4" w:space="0" w:color="auto"/>
              <w:right w:val="single" w:sz="4" w:space="0" w:color="auto"/>
            </w:tcBorders>
          </w:tcPr>
          <w:p w14:paraId="548AA5F6" w14:textId="77777777" w:rsidR="00DC2974" w:rsidRPr="007029C4" w:rsidRDefault="00DC2974">
            <w:r w:rsidRPr="007029C4">
              <w:t>Physical Education</w:t>
            </w:r>
            <w:r w:rsidR="00B02C23" w:rsidRPr="007029C4">
              <w:t>*</w:t>
            </w:r>
          </w:p>
        </w:tc>
        <w:tc>
          <w:tcPr>
            <w:tcW w:w="3690" w:type="dxa"/>
            <w:tcBorders>
              <w:top w:val="single" w:sz="4" w:space="0" w:color="auto"/>
              <w:left w:val="single" w:sz="4" w:space="0" w:color="auto"/>
              <w:bottom w:val="single" w:sz="4" w:space="0" w:color="auto"/>
              <w:right w:val="single" w:sz="4" w:space="0" w:color="auto"/>
            </w:tcBorders>
          </w:tcPr>
          <w:p w14:paraId="660DA7D4" w14:textId="77777777" w:rsidR="00DC2974" w:rsidRPr="007029C4" w:rsidRDefault="00DC2974" w:rsidP="00416658">
            <w:pPr>
              <w:jc w:val="both"/>
            </w:pPr>
            <w:r w:rsidRPr="007029C4">
              <w:t>2 courses in physical education, unless the student has been otherwise exempted</w:t>
            </w:r>
            <w:r w:rsidR="008F52F6" w:rsidRPr="007029C4">
              <w:t xml:space="preserve"> </w:t>
            </w:r>
          </w:p>
        </w:tc>
      </w:tr>
      <w:tr w:rsidR="00DC2974" w:rsidRPr="007029C4" w14:paraId="6823C032" w14:textId="77777777" w:rsidTr="00416658">
        <w:tc>
          <w:tcPr>
            <w:tcW w:w="1980" w:type="dxa"/>
            <w:tcBorders>
              <w:top w:val="single" w:sz="4" w:space="0" w:color="auto"/>
              <w:left w:val="single" w:sz="4" w:space="0" w:color="auto"/>
              <w:bottom w:val="single" w:sz="4" w:space="0" w:color="auto"/>
              <w:right w:val="single" w:sz="4" w:space="0" w:color="auto"/>
            </w:tcBorders>
          </w:tcPr>
          <w:p w14:paraId="6CE7AE08" w14:textId="26AAF4AB" w:rsidR="00DC2974" w:rsidRPr="007029C4" w:rsidRDefault="004174AE">
            <w:r>
              <w:t>Navigating Life</w:t>
            </w:r>
          </w:p>
        </w:tc>
        <w:tc>
          <w:tcPr>
            <w:tcW w:w="3690" w:type="dxa"/>
            <w:tcBorders>
              <w:top w:val="single" w:sz="4" w:space="0" w:color="auto"/>
              <w:left w:val="single" w:sz="4" w:space="0" w:color="auto"/>
              <w:bottom w:val="single" w:sz="4" w:space="0" w:color="auto"/>
              <w:right w:val="single" w:sz="4" w:space="0" w:color="auto"/>
            </w:tcBorders>
          </w:tcPr>
          <w:p w14:paraId="0F0C5BA0" w14:textId="07790CF5" w:rsidR="00DC2974" w:rsidRPr="007029C4" w:rsidRDefault="00DC2974" w:rsidP="00753E34">
            <w:r w:rsidRPr="007029C4">
              <w:t xml:space="preserve">1 course in </w:t>
            </w:r>
            <w:r w:rsidR="004174AE">
              <w:t xml:space="preserve">navigating life </w:t>
            </w:r>
            <w:r w:rsidRPr="007029C4">
              <w:t xml:space="preserve"> (one semester)</w:t>
            </w:r>
          </w:p>
        </w:tc>
      </w:tr>
      <w:tr w:rsidR="00685B14" w:rsidRPr="007029C4" w14:paraId="2C84873F" w14:textId="77777777" w:rsidTr="00416658">
        <w:tc>
          <w:tcPr>
            <w:tcW w:w="1980" w:type="dxa"/>
            <w:tcBorders>
              <w:top w:val="single" w:sz="4" w:space="0" w:color="auto"/>
              <w:left w:val="single" w:sz="4" w:space="0" w:color="auto"/>
              <w:bottom w:val="single" w:sz="4" w:space="0" w:color="auto"/>
              <w:right w:val="single" w:sz="4" w:space="0" w:color="auto"/>
            </w:tcBorders>
          </w:tcPr>
          <w:p w14:paraId="5B06E5DB" w14:textId="38BC0C13" w:rsidR="00685B14" w:rsidRDefault="00685B14">
            <w:r>
              <w:t>Ethnic Studies</w:t>
            </w:r>
          </w:p>
        </w:tc>
        <w:tc>
          <w:tcPr>
            <w:tcW w:w="3690" w:type="dxa"/>
            <w:tcBorders>
              <w:top w:val="single" w:sz="4" w:space="0" w:color="auto"/>
              <w:left w:val="single" w:sz="4" w:space="0" w:color="auto"/>
              <w:bottom w:val="single" w:sz="4" w:space="0" w:color="auto"/>
              <w:right w:val="single" w:sz="4" w:space="0" w:color="auto"/>
            </w:tcBorders>
          </w:tcPr>
          <w:p w14:paraId="32ACDC19" w14:textId="7D7FDF24" w:rsidR="00685B14" w:rsidRPr="007029C4" w:rsidRDefault="00685B14" w:rsidP="00753E34">
            <w:r>
              <w:t>1 course in ethnic studies (one semester)</w:t>
            </w:r>
          </w:p>
        </w:tc>
      </w:tr>
      <w:tr w:rsidR="00DC2974" w:rsidRPr="007029C4" w14:paraId="13754458" w14:textId="77777777" w:rsidTr="00416658">
        <w:tc>
          <w:tcPr>
            <w:tcW w:w="1980" w:type="dxa"/>
            <w:tcBorders>
              <w:top w:val="single" w:sz="4" w:space="0" w:color="auto"/>
              <w:left w:val="single" w:sz="4" w:space="0" w:color="auto"/>
              <w:bottom w:val="single" w:sz="4" w:space="0" w:color="auto"/>
              <w:right w:val="single" w:sz="4" w:space="0" w:color="auto"/>
            </w:tcBorders>
          </w:tcPr>
          <w:p w14:paraId="3E912B69" w14:textId="77777777" w:rsidR="00DC2974" w:rsidRPr="007029C4" w:rsidRDefault="00DC2974">
            <w:r w:rsidRPr="007029C4">
              <w:t>Electives</w:t>
            </w:r>
          </w:p>
        </w:tc>
        <w:tc>
          <w:tcPr>
            <w:tcW w:w="3690" w:type="dxa"/>
            <w:tcBorders>
              <w:top w:val="single" w:sz="4" w:space="0" w:color="auto"/>
              <w:left w:val="single" w:sz="4" w:space="0" w:color="auto"/>
              <w:bottom w:val="single" w:sz="4" w:space="0" w:color="auto"/>
              <w:right w:val="single" w:sz="4" w:space="0" w:color="auto"/>
            </w:tcBorders>
          </w:tcPr>
          <w:p w14:paraId="623B2E8A" w14:textId="7F25CBD7" w:rsidR="00DC2974" w:rsidRPr="007029C4" w:rsidRDefault="00BB121C" w:rsidP="00416658">
            <w:pPr>
              <w:jc w:val="both"/>
            </w:pPr>
            <w:r>
              <w:t>6</w:t>
            </w:r>
            <w:r w:rsidR="00685B14">
              <w:t>0</w:t>
            </w:r>
            <w:r w:rsidR="00DC2974" w:rsidRPr="007029C4">
              <w:t xml:space="preserve"> additional elective credits are required</w:t>
            </w:r>
          </w:p>
        </w:tc>
      </w:tr>
    </w:tbl>
    <w:p w14:paraId="14CBA024" w14:textId="77777777" w:rsidR="00A2463B" w:rsidRPr="007029C4" w:rsidRDefault="00C73F2C" w:rsidP="00C73F2C">
      <w:pPr>
        <w:ind w:left="-810"/>
        <w:jc w:val="both"/>
      </w:pPr>
      <w:r w:rsidRPr="007029C4">
        <w:t xml:space="preserve">   </w:t>
      </w:r>
    </w:p>
    <w:p w14:paraId="62CB3315" w14:textId="77777777" w:rsidR="00B17566" w:rsidRDefault="003F7F41" w:rsidP="00EF25A2">
      <w:pPr>
        <w:ind w:left="-630"/>
        <w:jc w:val="both"/>
      </w:pPr>
      <w:r w:rsidRPr="007029C4">
        <w:t>*</w:t>
      </w:r>
      <w:r w:rsidR="00B02C23" w:rsidRPr="007029C4">
        <w:t xml:space="preserve">All AUSD students must complete 2 years of physical education to graduate.  </w:t>
      </w:r>
      <w:r w:rsidR="00EF25A2">
        <w:t xml:space="preserve"> </w:t>
      </w:r>
      <w:r w:rsidR="00EF25A2" w:rsidRPr="00EF25A2">
        <w:t xml:space="preserve">Any AUSD high school student in grades ten (10) through twelve (12) may request an exemption from the graduation requirement of a second year of physical education (Education Code 51241(b)(1)) for either a full year (two semesters) or for a half year (one semester). The requirements for an approval of such an exemption follow: </w:t>
      </w:r>
    </w:p>
    <w:p w14:paraId="28739AB3" w14:textId="77777777" w:rsidR="00B17566" w:rsidRDefault="00B17566" w:rsidP="00EF25A2">
      <w:pPr>
        <w:ind w:left="-630"/>
        <w:jc w:val="both"/>
      </w:pPr>
    </w:p>
    <w:p w14:paraId="76029858" w14:textId="77777777" w:rsidR="00EF25A2" w:rsidRDefault="00EF25A2" w:rsidP="00B17566">
      <w:pPr>
        <w:pStyle w:val="ListParagraph"/>
        <w:numPr>
          <w:ilvl w:val="0"/>
          <w:numId w:val="32"/>
        </w:numPr>
        <w:jc w:val="both"/>
      </w:pPr>
      <w:r w:rsidRPr="00EF25A2">
        <w:t>Students must pass 5 out of 6 components of the Physical Fitness Test (PFT) taken during 9</w:t>
      </w:r>
      <w:r w:rsidRPr="00B17566">
        <w:rPr>
          <w:vertAlign w:val="superscript"/>
        </w:rPr>
        <w:t>th</w:t>
      </w:r>
      <w:r>
        <w:t xml:space="preserve"> </w:t>
      </w:r>
      <w:r w:rsidRPr="00EF25A2">
        <w:t xml:space="preserve">grade. PFT certification or documentation must accompany the PE exemption request. </w:t>
      </w:r>
    </w:p>
    <w:p w14:paraId="5C9B6792" w14:textId="77777777" w:rsidR="0047649F" w:rsidRPr="00EF25A2" w:rsidRDefault="0047649F" w:rsidP="00EF25A2">
      <w:pPr>
        <w:ind w:left="-630"/>
        <w:jc w:val="both"/>
      </w:pPr>
    </w:p>
    <w:p w14:paraId="50E132C4" w14:textId="77777777" w:rsidR="00EF25A2" w:rsidRDefault="00EF25A2" w:rsidP="00B17566">
      <w:pPr>
        <w:pStyle w:val="ListParagraph"/>
        <w:numPr>
          <w:ilvl w:val="0"/>
          <w:numId w:val="32"/>
        </w:numPr>
        <w:jc w:val="both"/>
      </w:pPr>
      <w:r w:rsidRPr="00EF25A2">
        <w:t xml:space="preserve">Students shall evidence successful participation in AUSD interscholastic sports. </w:t>
      </w:r>
      <w:r w:rsidR="00BB121C">
        <w:t>One (1</w:t>
      </w:r>
      <w:r w:rsidRPr="00EF25A2">
        <w:t>) season fulfill</w:t>
      </w:r>
      <w:r w:rsidR="00BB121C">
        <w:t>s</w:t>
      </w:r>
      <w:r w:rsidRPr="00EF25A2">
        <w:t xml:space="preserve"> this requirement for a half a year (or one semester) PE exemption; </w:t>
      </w:r>
      <w:r w:rsidR="00BB121C">
        <w:t>two</w:t>
      </w:r>
      <w:r w:rsidRPr="00EF25A2">
        <w:t xml:space="preserve"> (</w:t>
      </w:r>
      <w:r w:rsidR="00BB121C">
        <w:t>2</w:t>
      </w:r>
      <w:r w:rsidRPr="00EF25A2">
        <w:t xml:space="preserve">) seasons fulfill this requirement for a one year (or two semesters) PE exemption. </w:t>
      </w:r>
    </w:p>
    <w:p w14:paraId="6A65642A" w14:textId="77777777" w:rsidR="00EF25A2" w:rsidRPr="00EF25A2" w:rsidRDefault="00EF25A2" w:rsidP="00EF25A2">
      <w:pPr>
        <w:ind w:left="-450"/>
      </w:pPr>
    </w:p>
    <w:p w14:paraId="4EC08CBA" w14:textId="77777777" w:rsidR="003F7F41" w:rsidRPr="007029C4" w:rsidRDefault="00B02C23" w:rsidP="00DD7F8B">
      <w:pPr>
        <w:ind w:left="-630"/>
        <w:jc w:val="both"/>
      </w:pPr>
      <w:r w:rsidRPr="007029C4">
        <w:t xml:space="preserve">Any student who is interested in </w:t>
      </w:r>
      <w:r w:rsidR="00B17566">
        <w:t xml:space="preserve">receiving an exemption for </w:t>
      </w:r>
      <w:r w:rsidRPr="007029C4">
        <w:t xml:space="preserve">the second year of PE must complete the paperwork available on </w:t>
      </w:r>
      <w:r w:rsidR="00EF25A2">
        <w:t>the AHS web</w:t>
      </w:r>
      <w:r w:rsidRPr="007029C4">
        <w:t xml:space="preserve">site to apply and be considered.  </w:t>
      </w:r>
    </w:p>
    <w:p w14:paraId="4BE3A3DF" w14:textId="77777777" w:rsidR="0084753D" w:rsidRPr="0084753D" w:rsidRDefault="0084753D">
      <w:pPr>
        <w:jc w:val="center"/>
        <w:rPr>
          <w:b/>
        </w:rPr>
      </w:pPr>
    </w:p>
    <w:p w14:paraId="771275DA" w14:textId="2F0BE9B4" w:rsidR="004174AE" w:rsidRPr="004174AE" w:rsidRDefault="004174AE" w:rsidP="004174AE">
      <w:pPr>
        <w:pStyle w:val="NormalWeb"/>
        <w:spacing w:before="0" w:beforeAutospacing="0" w:after="0" w:afterAutospacing="0"/>
        <w:rPr>
          <w:sz w:val="8"/>
        </w:rPr>
      </w:pPr>
      <w:r>
        <w:rPr>
          <w:rFonts w:ascii="Arial Black" w:hAnsi="Arial Black"/>
          <w:color w:val="000000"/>
          <w:szCs w:val="56"/>
          <w14:textOutline w14:w="9525" w14:cap="flat" w14:cmpd="sng" w14:algn="ctr">
            <w14:solidFill>
              <w14:srgbClr w14:val="000000"/>
            </w14:solidFill>
            <w14:prstDash w14:val="solid"/>
            <w14:round/>
          </w14:textOutline>
        </w:rPr>
        <w:t xml:space="preserve">                    </w:t>
      </w:r>
    </w:p>
    <w:p w14:paraId="1A403637" w14:textId="77777777" w:rsidR="00791478" w:rsidRDefault="00791478">
      <w:pPr>
        <w:jc w:val="center"/>
        <w:rPr>
          <w:b/>
          <w:sz w:val="36"/>
        </w:rPr>
      </w:pPr>
    </w:p>
    <w:p w14:paraId="2C6CA5F0" w14:textId="77777777" w:rsidR="004174AE" w:rsidRDefault="004174AE">
      <w:pPr>
        <w:jc w:val="center"/>
        <w:rPr>
          <w:b/>
          <w:sz w:val="36"/>
        </w:rPr>
      </w:pPr>
    </w:p>
    <w:p w14:paraId="5F26A660" w14:textId="77777777" w:rsidR="0047649F" w:rsidRDefault="00137D8C" w:rsidP="0018797C">
      <w:pPr>
        <w:jc w:val="center"/>
        <w:rPr>
          <w:b/>
          <w:sz w:val="36"/>
        </w:rPr>
      </w:pPr>
      <w:r w:rsidRPr="00595325">
        <w:rPr>
          <w:noProof/>
          <w:highlight w:val="yellow"/>
        </w:rPr>
        <mc:AlternateContent>
          <mc:Choice Requires="wps">
            <w:drawing>
              <wp:anchor distT="0" distB="0" distL="114300" distR="114300" simplePos="0" relativeHeight="251655168" behindDoc="0" locked="0" layoutInCell="1" allowOverlap="1" wp14:anchorId="2899C9D2" wp14:editId="2EE037F6">
                <wp:simplePos x="0" y="0"/>
                <wp:positionH relativeFrom="column">
                  <wp:posOffset>-38100</wp:posOffset>
                </wp:positionH>
                <wp:positionV relativeFrom="paragraph">
                  <wp:posOffset>6350</wp:posOffset>
                </wp:positionV>
                <wp:extent cx="3474720" cy="2505075"/>
                <wp:effectExtent l="0" t="0" r="11430" b="285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505075"/>
                        </a:xfrm>
                        <a:prstGeom prst="rect">
                          <a:avLst/>
                        </a:prstGeom>
                        <a:solidFill>
                          <a:srgbClr val="FFFFFF"/>
                        </a:solidFill>
                        <a:ln w="9525">
                          <a:solidFill>
                            <a:srgbClr val="000000"/>
                          </a:solidFill>
                          <a:miter lim="800000"/>
                          <a:headEnd/>
                          <a:tailEnd/>
                        </a:ln>
                      </wps:spPr>
                      <wps:txbx>
                        <w:txbxContent>
                          <w:p w14:paraId="495B800F" w14:textId="77777777" w:rsidR="00BB121C" w:rsidRPr="007029C4" w:rsidRDefault="00BB121C">
                            <w:pPr>
                              <w:pStyle w:val="BodyText"/>
                              <w:jc w:val="center"/>
                              <w:rPr>
                                <w:b/>
                              </w:rPr>
                            </w:pPr>
                            <w:r>
                              <w:rPr>
                                <w:b/>
                              </w:rPr>
                              <w:t>UC/CSU</w:t>
                            </w:r>
                            <w:r w:rsidRPr="007029C4">
                              <w:rPr>
                                <w:b/>
                              </w:rPr>
                              <w:t xml:space="preserve"> Course Requirements </w:t>
                            </w:r>
                          </w:p>
                          <w:p w14:paraId="564C9A90" w14:textId="77777777" w:rsidR="00BB121C" w:rsidRPr="007029C4" w:rsidRDefault="00BB121C">
                            <w:r w:rsidRPr="007029C4">
                              <w:rPr>
                                <w:b/>
                                <w:u w:val="single"/>
                              </w:rPr>
                              <w:t>Course</w:t>
                            </w:r>
                            <w:r w:rsidRPr="007029C4">
                              <w:tab/>
                            </w:r>
                            <w:r w:rsidRPr="007029C4">
                              <w:tab/>
                            </w:r>
                            <w:r w:rsidRPr="007029C4">
                              <w:tab/>
                            </w:r>
                            <w:r w:rsidRPr="007029C4">
                              <w:tab/>
                            </w:r>
                            <w:r w:rsidRPr="007029C4">
                              <w:tab/>
                            </w:r>
                            <w:r>
                              <w:rPr>
                                <w:b/>
                                <w:u w:val="single"/>
                              </w:rPr>
                              <w:t xml:space="preserve"> </w:t>
                            </w:r>
                          </w:p>
                          <w:p w14:paraId="53D25B5B" w14:textId="77777777" w:rsidR="00BB121C" w:rsidRDefault="00BB121C" w:rsidP="0047649F">
                            <w:pPr>
                              <w:pStyle w:val="ListParagraph"/>
                              <w:numPr>
                                <w:ilvl w:val="0"/>
                                <w:numId w:val="30"/>
                              </w:numPr>
                              <w:ind w:left="360"/>
                            </w:pPr>
                            <w:r>
                              <w:t>History: 2 years required</w:t>
                            </w:r>
                          </w:p>
                          <w:p w14:paraId="4807921E" w14:textId="77777777" w:rsidR="00BB121C" w:rsidRDefault="00BB121C" w:rsidP="0047649F">
                            <w:pPr>
                              <w:pStyle w:val="ListParagraph"/>
                              <w:numPr>
                                <w:ilvl w:val="0"/>
                                <w:numId w:val="30"/>
                              </w:numPr>
                              <w:ind w:left="360"/>
                            </w:pPr>
                            <w:r>
                              <w:t>English: 4 years required</w:t>
                            </w:r>
                          </w:p>
                          <w:p w14:paraId="657D5D7E" w14:textId="77777777" w:rsidR="00BB121C" w:rsidRDefault="00BB121C" w:rsidP="0047649F">
                            <w:pPr>
                              <w:pStyle w:val="ListParagraph"/>
                              <w:numPr>
                                <w:ilvl w:val="0"/>
                                <w:numId w:val="30"/>
                              </w:numPr>
                              <w:ind w:left="360"/>
                            </w:pPr>
                            <w:r>
                              <w:t xml:space="preserve">Math:  3 years required (Alg 1, Geometry, Alg 2) </w:t>
                            </w:r>
                            <w:r>
                              <w:br/>
                              <w:t xml:space="preserve">  (4 years recommended)</w:t>
                            </w:r>
                          </w:p>
                          <w:p w14:paraId="15788763" w14:textId="77777777" w:rsidR="00BB121C" w:rsidRDefault="00BB121C" w:rsidP="0047649F">
                            <w:pPr>
                              <w:pStyle w:val="ListParagraph"/>
                              <w:numPr>
                                <w:ilvl w:val="0"/>
                                <w:numId w:val="30"/>
                              </w:numPr>
                              <w:ind w:left="360"/>
                            </w:pPr>
                            <w:r>
                              <w:t>Lab Science:  2 years required (1 Biological &amp; 1 Physical)</w:t>
                            </w:r>
                          </w:p>
                          <w:p w14:paraId="4BEEA7EC" w14:textId="77777777" w:rsidR="00BB121C" w:rsidRDefault="00BB121C" w:rsidP="0047649F">
                            <w:pPr>
                              <w:pStyle w:val="ListParagraph"/>
                              <w:ind w:left="360"/>
                            </w:pPr>
                            <w:r>
                              <w:t xml:space="preserve">  (3 years recommended)</w:t>
                            </w:r>
                          </w:p>
                          <w:p w14:paraId="1DACE31A" w14:textId="77777777" w:rsidR="00BB121C" w:rsidRPr="0047649F" w:rsidRDefault="00BB121C" w:rsidP="0047649F">
                            <w:pPr>
                              <w:pStyle w:val="ListParagraph"/>
                              <w:numPr>
                                <w:ilvl w:val="0"/>
                                <w:numId w:val="30"/>
                              </w:numPr>
                              <w:ind w:left="360"/>
                              <w:rPr>
                                <w:sz w:val="24"/>
                              </w:rPr>
                            </w:pPr>
                            <w:r>
                              <w:t xml:space="preserve">World Language:  2 years required </w:t>
                            </w:r>
                            <w:r>
                              <w:br/>
                              <w:t xml:space="preserve">   (3 years recommended)</w:t>
                            </w:r>
                          </w:p>
                          <w:p w14:paraId="0C91122C" w14:textId="77777777" w:rsidR="00BB121C" w:rsidRPr="0047649F" w:rsidRDefault="00BB121C" w:rsidP="0047649F">
                            <w:pPr>
                              <w:pStyle w:val="ListParagraph"/>
                              <w:numPr>
                                <w:ilvl w:val="0"/>
                                <w:numId w:val="30"/>
                              </w:numPr>
                              <w:ind w:left="360"/>
                              <w:rPr>
                                <w:sz w:val="24"/>
                              </w:rPr>
                            </w:pPr>
                            <w:r>
                              <w:t>Visual/Performing Art:  1 year required</w:t>
                            </w:r>
                          </w:p>
                          <w:p w14:paraId="3472DE87" w14:textId="77777777" w:rsidR="00BB121C" w:rsidRPr="0047649F" w:rsidRDefault="00BB121C" w:rsidP="0047649F">
                            <w:pPr>
                              <w:pStyle w:val="ListParagraph"/>
                              <w:numPr>
                                <w:ilvl w:val="0"/>
                                <w:numId w:val="30"/>
                              </w:numPr>
                              <w:ind w:left="360"/>
                              <w:rPr>
                                <w:sz w:val="24"/>
                              </w:rPr>
                            </w:pPr>
                            <w:r>
                              <w:t>College Prep Elective:  1 year required</w:t>
                            </w:r>
                          </w:p>
                          <w:p w14:paraId="35CFB1E4" w14:textId="77777777" w:rsidR="00BB121C" w:rsidRDefault="00BB121C" w:rsidP="0047649F">
                            <w:pPr>
                              <w:ind w:left="360"/>
                              <w:rPr>
                                <w:sz w:val="24"/>
                              </w:rPr>
                            </w:pPr>
                          </w:p>
                          <w:p w14:paraId="7BE8514A" w14:textId="77777777" w:rsidR="00BB121C" w:rsidRDefault="00BB121C" w:rsidP="0047649F">
                            <w:r w:rsidRPr="0047649F">
                              <w:t>Minimum Academic 10</w:t>
                            </w:r>
                            <w:r w:rsidRPr="0047649F">
                              <w:rPr>
                                <w:vertAlign w:val="superscript"/>
                              </w:rPr>
                              <w:t>th</w:t>
                            </w:r>
                            <w:r w:rsidRPr="0047649F">
                              <w:t xml:space="preserve"> and 11</w:t>
                            </w:r>
                            <w:r w:rsidRPr="0047649F">
                              <w:rPr>
                                <w:vertAlign w:val="superscript"/>
                              </w:rPr>
                              <w:t>th</w:t>
                            </w:r>
                            <w:r w:rsidRPr="0047649F">
                              <w:t xml:space="preserve"> grade GPA for Admissions – </w:t>
                            </w:r>
                            <w:r>
                              <w:t xml:space="preserve">  </w:t>
                            </w:r>
                          </w:p>
                          <w:p w14:paraId="1A837F71" w14:textId="77777777" w:rsidR="00BB121C" w:rsidRPr="0047649F" w:rsidRDefault="00BB121C" w:rsidP="0047649F">
                            <w:r>
                              <w:t xml:space="preserve">                         UC  =  3.0            CSU  =  2.0</w:t>
                            </w:r>
                          </w:p>
                          <w:p w14:paraId="41BCD9C2" w14:textId="77777777" w:rsidR="00BB121C" w:rsidRPr="0047649F" w:rsidRDefault="00BB121C" w:rsidP="0047649F">
                            <w:pPr>
                              <w:pStyle w:val="ListParagrap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9C9D2" id="Text Box 22" o:spid="_x0000_s1027" type="#_x0000_t202" style="position:absolute;left:0;text-align:left;margin-left:-3pt;margin-top:.5pt;width:273.6pt;height:19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">
                <v:textbox>
                  <w:txbxContent>
                    <w:p w14:paraId="495B800F" w14:textId="77777777" w:rsidR="00BB121C" w:rsidRPr="007029C4" w:rsidRDefault="00BB121C">
                      <w:pPr>
                        <w:pStyle w:val="BodyText"/>
                        <w:jc w:val="center"/>
                        <w:rPr>
                          <w:b/>
                        </w:rPr>
                      </w:pPr>
                      <w:r>
                        <w:rPr>
                          <w:b/>
                        </w:rPr>
                        <w:t>UC/CSU</w:t>
                      </w:r>
                      <w:r w:rsidRPr="007029C4">
                        <w:rPr>
                          <w:b/>
                        </w:rPr>
                        <w:t xml:space="preserve"> Course Requirements </w:t>
                      </w:r>
                    </w:p>
                    <w:p w14:paraId="564C9A90" w14:textId="77777777" w:rsidR="00BB121C" w:rsidRPr="007029C4" w:rsidRDefault="00BB121C">
                      <w:r w:rsidRPr="007029C4">
                        <w:rPr>
                          <w:b/>
                          <w:u w:val="single"/>
                        </w:rPr>
                        <w:t>Course</w:t>
                      </w:r>
                      <w:r w:rsidRPr="007029C4">
                        <w:tab/>
                      </w:r>
                      <w:r w:rsidRPr="007029C4">
                        <w:tab/>
                      </w:r>
                      <w:r w:rsidRPr="007029C4">
                        <w:tab/>
                      </w:r>
                      <w:r w:rsidRPr="007029C4">
                        <w:tab/>
                      </w:r>
                      <w:r w:rsidRPr="007029C4">
                        <w:tab/>
                      </w:r>
                      <w:r>
                        <w:rPr>
                          <w:b/>
                          <w:u w:val="single"/>
                        </w:rPr>
                        <w:t xml:space="preserve"> </w:t>
                      </w:r>
                    </w:p>
                    <w:p w14:paraId="53D25B5B" w14:textId="77777777" w:rsidR="00BB121C" w:rsidRDefault="00BB121C" w:rsidP="0047649F">
                      <w:pPr>
                        <w:pStyle w:val="ListParagraph"/>
                        <w:numPr>
                          <w:ilvl w:val="0"/>
                          <w:numId w:val="30"/>
                        </w:numPr>
                        <w:ind w:left="360"/>
                      </w:pPr>
                      <w:r>
                        <w:t>History: 2 years required</w:t>
                      </w:r>
                    </w:p>
                    <w:p w14:paraId="4807921E" w14:textId="77777777" w:rsidR="00BB121C" w:rsidRDefault="00BB121C" w:rsidP="0047649F">
                      <w:pPr>
                        <w:pStyle w:val="ListParagraph"/>
                        <w:numPr>
                          <w:ilvl w:val="0"/>
                          <w:numId w:val="30"/>
                        </w:numPr>
                        <w:ind w:left="360"/>
                      </w:pPr>
                      <w:r>
                        <w:t>English: 4 years required</w:t>
                      </w:r>
                    </w:p>
                    <w:p w14:paraId="657D5D7E" w14:textId="77777777" w:rsidR="00BB121C" w:rsidRDefault="00BB121C" w:rsidP="0047649F">
                      <w:pPr>
                        <w:pStyle w:val="ListParagraph"/>
                        <w:numPr>
                          <w:ilvl w:val="0"/>
                          <w:numId w:val="30"/>
                        </w:numPr>
                        <w:ind w:left="360"/>
                      </w:pPr>
                      <w:r>
                        <w:t>Math:  3 years required (</w:t>
                      </w:r>
                      <w:proofErr w:type="spellStart"/>
                      <w:r>
                        <w:t>Alg</w:t>
                      </w:r>
                      <w:proofErr w:type="spellEnd"/>
                      <w:r>
                        <w:t xml:space="preserve"> 1, Geometry, </w:t>
                      </w:r>
                      <w:proofErr w:type="spellStart"/>
                      <w:r>
                        <w:t>Alg</w:t>
                      </w:r>
                      <w:proofErr w:type="spellEnd"/>
                      <w:r>
                        <w:t xml:space="preserve"> 2) </w:t>
                      </w:r>
                      <w:r>
                        <w:br/>
                        <w:t xml:space="preserve">  (4 years recommended)</w:t>
                      </w:r>
                    </w:p>
                    <w:p w14:paraId="15788763" w14:textId="77777777" w:rsidR="00BB121C" w:rsidRDefault="00BB121C" w:rsidP="0047649F">
                      <w:pPr>
                        <w:pStyle w:val="ListParagraph"/>
                        <w:numPr>
                          <w:ilvl w:val="0"/>
                          <w:numId w:val="30"/>
                        </w:numPr>
                        <w:ind w:left="360"/>
                      </w:pPr>
                      <w:r>
                        <w:t>Lab Science:  2 years required (1 Biological &amp; 1 Physical)</w:t>
                      </w:r>
                    </w:p>
                    <w:p w14:paraId="4BEEA7EC" w14:textId="77777777" w:rsidR="00BB121C" w:rsidRDefault="00BB121C" w:rsidP="0047649F">
                      <w:pPr>
                        <w:pStyle w:val="ListParagraph"/>
                        <w:ind w:left="360"/>
                      </w:pPr>
                      <w:r>
                        <w:t xml:space="preserve">  (3 years recommended)</w:t>
                      </w:r>
                    </w:p>
                    <w:p w14:paraId="1DACE31A" w14:textId="77777777" w:rsidR="00BB121C" w:rsidRPr="0047649F" w:rsidRDefault="00BB121C" w:rsidP="0047649F">
                      <w:pPr>
                        <w:pStyle w:val="ListParagraph"/>
                        <w:numPr>
                          <w:ilvl w:val="0"/>
                          <w:numId w:val="30"/>
                        </w:numPr>
                        <w:ind w:left="360"/>
                        <w:rPr>
                          <w:sz w:val="24"/>
                        </w:rPr>
                      </w:pPr>
                      <w:r>
                        <w:t xml:space="preserve">World Language:  2 years required </w:t>
                      </w:r>
                      <w:r>
                        <w:br/>
                        <w:t xml:space="preserve">   (3 years recommended)</w:t>
                      </w:r>
                    </w:p>
                    <w:p w14:paraId="0C91122C" w14:textId="77777777" w:rsidR="00BB121C" w:rsidRPr="0047649F" w:rsidRDefault="00BB121C" w:rsidP="0047649F">
                      <w:pPr>
                        <w:pStyle w:val="ListParagraph"/>
                        <w:numPr>
                          <w:ilvl w:val="0"/>
                          <w:numId w:val="30"/>
                        </w:numPr>
                        <w:ind w:left="360"/>
                        <w:rPr>
                          <w:sz w:val="24"/>
                        </w:rPr>
                      </w:pPr>
                      <w:r>
                        <w:t>Visual/Performing Art:  1 year required</w:t>
                      </w:r>
                    </w:p>
                    <w:p w14:paraId="3472DE87" w14:textId="77777777" w:rsidR="00BB121C" w:rsidRPr="0047649F" w:rsidRDefault="00BB121C" w:rsidP="0047649F">
                      <w:pPr>
                        <w:pStyle w:val="ListParagraph"/>
                        <w:numPr>
                          <w:ilvl w:val="0"/>
                          <w:numId w:val="30"/>
                        </w:numPr>
                        <w:ind w:left="360"/>
                        <w:rPr>
                          <w:sz w:val="24"/>
                        </w:rPr>
                      </w:pPr>
                      <w:r>
                        <w:t>College Prep Elective:  1 year required</w:t>
                      </w:r>
                    </w:p>
                    <w:p w14:paraId="35CFB1E4" w14:textId="77777777" w:rsidR="00BB121C" w:rsidRDefault="00BB121C" w:rsidP="0047649F">
                      <w:pPr>
                        <w:ind w:left="360"/>
                        <w:rPr>
                          <w:sz w:val="24"/>
                        </w:rPr>
                      </w:pPr>
                    </w:p>
                    <w:p w14:paraId="7BE8514A" w14:textId="77777777" w:rsidR="00BB121C" w:rsidRDefault="00BB121C" w:rsidP="0047649F">
                      <w:r w:rsidRPr="0047649F">
                        <w:t>Minimum Academic 10</w:t>
                      </w:r>
                      <w:r w:rsidRPr="0047649F">
                        <w:rPr>
                          <w:vertAlign w:val="superscript"/>
                        </w:rPr>
                        <w:t>th</w:t>
                      </w:r>
                      <w:r w:rsidRPr="0047649F">
                        <w:t xml:space="preserve"> and 11</w:t>
                      </w:r>
                      <w:r w:rsidRPr="0047649F">
                        <w:rPr>
                          <w:vertAlign w:val="superscript"/>
                        </w:rPr>
                        <w:t>th</w:t>
                      </w:r>
                      <w:r w:rsidRPr="0047649F">
                        <w:t xml:space="preserve"> grade GPA for Admissions – </w:t>
                      </w:r>
                      <w:r>
                        <w:t xml:space="preserve">  </w:t>
                      </w:r>
                    </w:p>
                    <w:p w14:paraId="1A837F71" w14:textId="77777777" w:rsidR="00BB121C" w:rsidRPr="0047649F" w:rsidRDefault="00BB121C" w:rsidP="0047649F">
                      <w:r>
                        <w:t xml:space="preserve">                         UC  =  3.0            CSU  =  2.0</w:t>
                      </w:r>
                    </w:p>
                    <w:p w14:paraId="41BCD9C2" w14:textId="77777777" w:rsidR="00BB121C" w:rsidRPr="0047649F" w:rsidRDefault="00BB121C" w:rsidP="0047649F">
                      <w:pPr>
                        <w:pStyle w:val="ListParagraph"/>
                        <w:rPr>
                          <w:sz w:val="24"/>
                        </w:rPr>
                      </w:pPr>
                    </w:p>
                  </w:txbxContent>
                </v:textbox>
              </v:shape>
            </w:pict>
          </mc:Fallback>
        </mc:AlternateContent>
      </w:r>
    </w:p>
    <w:p w14:paraId="68C9A7EF" w14:textId="77777777" w:rsidR="0047649F" w:rsidRDefault="0047649F" w:rsidP="0018797C">
      <w:pPr>
        <w:jc w:val="center"/>
        <w:rPr>
          <w:b/>
          <w:sz w:val="36"/>
        </w:rPr>
      </w:pPr>
    </w:p>
    <w:p w14:paraId="1B3C6DB8" w14:textId="77777777" w:rsidR="0047649F" w:rsidRDefault="0047649F" w:rsidP="0018797C">
      <w:pPr>
        <w:jc w:val="center"/>
        <w:rPr>
          <w:b/>
          <w:sz w:val="36"/>
        </w:rPr>
      </w:pPr>
    </w:p>
    <w:p w14:paraId="7849E2EA" w14:textId="77777777" w:rsidR="0047649F" w:rsidRDefault="0047649F" w:rsidP="0018797C">
      <w:pPr>
        <w:jc w:val="center"/>
        <w:rPr>
          <w:b/>
          <w:sz w:val="36"/>
        </w:rPr>
      </w:pPr>
    </w:p>
    <w:p w14:paraId="45931841" w14:textId="77777777" w:rsidR="0047649F" w:rsidRDefault="0047649F" w:rsidP="0018797C">
      <w:pPr>
        <w:jc w:val="center"/>
        <w:rPr>
          <w:b/>
          <w:sz w:val="36"/>
        </w:rPr>
      </w:pPr>
    </w:p>
    <w:p w14:paraId="37164929" w14:textId="77777777" w:rsidR="0047649F" w:rsidRDefault="0047649F" w:rsidP="0018797C">
      <w:pPr>
        <w:jc w:val="center"/>
        <w:rPr>
          <w:b/>
          <w:sz w:val="36"/>
        </w:rPr>
      </w:pPr>
    </w:p>
    <w:p w14:paraId="6D0171AC" w14:textId="77777777" w:rsidR="0047649F" w:rsidRDefault="0047649F" w:rsidP="0018797C">
      <w:pPr>
        <w:jc w:val="center"/>
        <w:rPr>
          <w:b/>
          <w:sz w:val="36"/>
        </w:rPr>
      </w:pPr>
    </w:p>
    <w:p w14:paraId="6B72D422" w14:textId="77777777" w:rsidR="0047649F" w:rsidRDefault="0047649F" w:rsidP="0018797C">
      <w:pPr>
        <w:jc w:val="center"/>
        <w:rPr>
          <w:b/>
          <w:sz w:val="36"/>
        </w:rPr>
      </w:pPr>
    </w:p>
    <w:p w14:paraId="2F4117E9" w14:textId="77777777" w:rsidR="0047649F" w:rsidRDefault="0047649F" w:rsidP="0018797C">
      <w:pPr>
        <w:jc w:val="center"/>
        <w:rPr>
          <w:b/>
          <w:sz w:val="36"/>
        </w:rPr>
      </w:pPr>
    </w:p>
    <w:p w14:paraId="6F3F0D59" w14:textId="77777777" w:rsidR="0047649F" w:rsidRDefault="0047649F" w:rsidP="0018797C">
      <w:pPr>
        <w:jc w:val="center"/>
        <w:rPr>
          <w:b/>
          <w:sz w:val="36"/>
        </w:rPr>
      </w:pPr>
    </w:p>
    <w:p w14:paraId="60F00904" w14:textId="77777777" w:rsidR="00791478" w:rsidRDefault="00791478" w:rsidP="0018797C">
      <w:pPr>
        <w:jc w:val="center"/>
        <w:rPr>
          <w:b/>
          <w:sz w:val="36"/>
        </w:rPr>
      </w:pPr>
      <w:r>
        <w:rPr>
          <w:b/>
          <w:sz w:val="36"/>
        </w:rPr>
        <w:t>ENGLISH</w:t>
      </w:r>
    </w:p>
    <w:p w14:paraId="7396B7B1" w14:textId="77777777" w:rsidR="008808F7" w:rsidRDefault="008808F7" w:rsidP="0018797C">
      <w:pPr>
        <w:jc w:val="center"/>
      </w:pPr>
    </w:p>
    <w:p w14:paraId="7811E7F3" w14:textId="77777777" w:rsidR="00791478" w:rsidRDefault="00791478">
      <w:pPr>
        <w:jc w:val="center"/>
      </w:pPr>
      <w:r>
        <w:t>(Four years are required for graduation.)</w:t>
      </w:r>
    </w:p>
    <w:p w14:paraId="61FC4FC9" w14:textId="77777777" w:rsidR="00EC559C" w:rsidRDefault="00EC559C" w:rsidP="00782E6E">
      <w:pPr>
        <w:jc w:val="center"/>
      </w:pPr>
    </w:p>
    <w:p w14:paraId="278DAB43" w14:textId="77777777" w:rsidR="00EC559C" w:rsidRPr="001C73D3" w:rsidRDefault="00EC559C" w:rsidP="00EC559C">
      <w:pPr>
        <w:jc w:val="both"/>
        <w:rPr>
          <w:szCs w:val="16"/>
        </w:rPr>
      </w:pPr>
      <w:r w:rsidRPr="001C73D3">
        <w:rPr>
          <w:szCs w:val="16"/>
        </w:rPr>
        <w:t>The English Language Arts program prepares students for the rigor and challenge of college and for a life of critical thinking.  Students will read regularly outside of class at all grade levels.  Reading homework will include class texts and may include choice texts. Students will be held accountable for this reading at all grade levels.  During each of their four years, students will engage with a wide variety of texts including novels, plays, short stories, poetry and non-fiction texts.  All students will read 6</w:t>
      </w:r>
      <w:r>
        <w:rPr>
          <w:szCs w:val="16"/>
        </w:rPr>
        <w:t>-</w:t>
      </w:r>
      <w:r w:rsidRPr="001C73D3">
        <w:rPr>
          <w:szCs w:val="16"/>
        </w:rPr>
        <w:t xml:space="preserve">8+ complete works of literature during each year of English. The complexity of the texts will increase each year as students build on the skills and knowledge from prior years and continue developing the habits of mind and sustained focus necessary for success in college and the world after high school.  Students will write extensively throughout each year of English at Alameda High School. Writing will include literary analysis, persuasive writing, narrative and descriptive writing. </w:t>
      </w:r>
    </w:p>
    <w:p w14:paraId="00EFE9A2" w14:textId="77777777" w:rsidR="00EC559C" w:rsidRPr="001C73D3" w:rsidRDefault="00EC559C" w:rsidP="00EC559C">
      <w:pPr>
        <w:jc w:val="both"/>
        <w:rPr>
          <w:szCs w:val="16"/>
        </w:rPr>
      </w:pPr>
    </w:p>
    <w:p w14:paraId="0EE2997C" w14:textId="77777777" w:rsidR="00EC559C" w:rsidRDefault="00EC559C" w:rsidP="00EC559C">
      <w:pPr>
        <w:jc w:val="center"/>
        <w:rPr>
          <w:b/>
          <w:szCs w:val="16"/>
        </w:rPr>
      </w:pPr>
      <w:r w:rsidRPr="00EC559C">
        <w:rPr>
          <w:b/>
          <w:szCs w:val="16"/>
        </w:rPr>
        <w:t>Freshman/Sophomore Program:  English 1 and English 2</w:t>
      </w:r>
    </w:p>
    <w:p w14:paraId="2626F547" w14:textId="77777777" w:rsidR="00EC559C" w:rsidRPr="00EC559C" w:rsidRDefault="00EC559C" w:rsidP="00EC559C">
      <w:pPr>
        <w:jc w:val="center"/>
        <w:rPr>
          <w:b/>
          <w:szCs w:val="16"/>
        </w:rPr>
      </w:pPr>
    </w:p>
    <w:p w14:paraId="3F9C71DB" w14:textId="77777777" w:rsidR="00EC559C" w:rsidRPr="001C73D3" w:rsidRDefault="00EC559C" w:rsidP="00EC559C">
      <w:pPr>
        <w:jc w:val="both"/>
        <w:rPr>
          <w:szCs w:val="16"/>
        </w:rPr>
      </w:pPr>
      <w:r w:rsidRPr="001C73D3">
        <w:rPr>
          <w:szCs w:val="16"/>
        </w:rPr>
        <w:t>The primary goal of the Freshman/Sophomore program is to develop in students the ability to use language skillfully and interpret it effectively.  A secondary goal is that students continue developing and strengthening the habits of mind and sustained focus necessary to succeed in high school, college and the world beyond education. In order to accomplish these goals, students are expected to write regularly, read significant literature, practice informal and formal speaking, and develop the critical thinking skills necessary to complete the work successfully. Students will read regularly outside of class.  As these skills mutually reinforce each other, they are taught together, not as separate units.</w:t>
      </w:r>
      <w:r>
        <w:rPr>
          <w:szCs w:val="16"/>
        </w:rPr>
        <w:t xml:space="preserve">  </w:t>
      </w:r>
      <w:r w:rsidRPr="001C73D3">
        <w:rPr>
          <w:szCs w:val="16"/>
        </w:rPr>
        <w:t xml:space="preserve">Students who successfully complete the foundational courses of freshman and sophomore English will be prepared to choose whether they would like the added challenge of AP Language and Composition (3AP) </w:t>
      </w:r>
      <w:r w:rsidRPr="001C73D3">
        <w:rPr>
          <w:szCs w:val="16"/>
        </w:rPr>
        <w:lastRenderedPageBreak/>
        <w:t xml:space="preserve">during junior year and/or AP Literature and Composition senior year. </w:t>
      </w:r>
    </w:p>
    <w:p w14:paraId="6FC8C492" w14:textId="77777777" w:rsidR="00EC559C" w:rsidRDefault="00EC559C" w:rsidP="00A16A95">
      <w:pPr>
        <w:jc w:val="both"/>
        <w:rPr>
          <w:b/>
        </w:rPr>
      </w:pPr>
      <w:r>
        <w:t xml:space="preserve"> </w:t>
      </w:r>
    </w:p>
    <w:p w14:paraId="042A0DAD" w14:textId="77777777" w:rsidR="00A16A95" w:rsidRDefault="009904AC" w:rsidP="00A16A95">
      <w:pPr>
        <w:jc w:val="both"/>
      </w:pPr>
      <w:r>
        <w:rPr>
          <w:b/>
        </w:rPr>
        <w:t>ENGLISH</w:t>
      </w:r>
      <w:r w:rsidRPr="007A2CBA">
        <w:rPr>
          <w:b/>
        </w:rPr>
        <w:t xml:space="preserve"> 1</w:t>
      </w:r>
      <w:r w:rsidR="00A16A95">
        <w:rPr>
          <w:b/>
        </w:rPr>
        <w:tab/>
      </w:r>
      <w:r w:rsidR="00A16A95">
        <w:rPr>
          <w:b/>
        </w:rPr>
        <w:tab/>
      </w:r>
      <w:r w:rsidR="00A16A95">
        <w:rPr>
          <w:b/>
        </w:rPr>
        <w:tab/>
      </w:r>
      <w:r w:rsidR="008C5694">
        <w:rPr>
          <w:b/>
        </w:rPr>
        <w:tab/>
      </w:r>
      <w:r w:rsidR="00B32C62">
        <w:rPr>
          <w:b/>
        </w:rPr>
        <w:t xml:space="preserve"> </w:t>
      </w:r>
      <w:r w:rsidR="009B2122">
        <w:rPr>
          <w:b/>
        </w:rPr>
        <w:t xml:space="preserve">   </w:t>
      </w:r>
      <w:r w:rsidR="008C5694">
        <w:rPr>
          <w:b/>
        </w:rPr>
        <w:t xml:space="preserve">  </w:t>
      </w:r>
      <w:r w:rsidR="00B32C62">
        <w:rPr>
          <w:b/>
        </w:rPr>
        <w:t xml:space="preserve">   </w:t>
      </w:r>
      <w:r w:rsidR="00E20B68">
        <w:rPr>
          <w:b/>
        </w:rPr>
        <w:t xml:space="preserve">          </w:t>
      </w:r>
      <w:r w:rsidR="00B32C62">
        <w:rPr>
          <w:b/>
        </w:rPr>
        <w:t xml:space="preserve">  </w:t>
      </w:r>
      <w:r w:rsidR="00A16A95">
        <w:rPr>
          <w:b/>
        </w:rPr>
        <w:t>(P)</w:t>
      </w:r>
      <w:r w:rsidR="00A16A95">
        <w:t xml:space="preserve"> </w:t>
      </w:r>
    </w:p>
    <w:p w14:paraId="5C5B6A68" w14:textId="77777777" w:rsidR="00A16A95" w:rsidRDefault="00A16A95" w:rsidP="00A16A95">
      <w:pPr>
        <w:jc w:val="both"/>
      </w:pPr>
      <w:r>
        <w:t>(UC/CSU</w:t>
      </w:r>
      <w:r w:rsidR="00782E6E">
        <w:t xml:space="preserve"> “B” requirement</w:t>
      </w:r>
      <w:r>
        <w:t>)</w:t>
      </w:r>
      <w:r>
        <w:tab/>
      </w:r>
      <w:r w:rsidR="008C5694">
        <w:tab/>
      </w:r>
      <w:r w:rsidR="00B32C62">
        <w:t xml:space="preserve">  </w:t>
      </w:r>
      <w:r w:rsidR="008C5694">
        <w:t xml:space="preserve">   </w:t>
      </w:r>
      <w:r w:rsidR="00B32C62">
        <w:t xml:space="preserve">     </w:t>
      </w:r>
      <w:r w:rsidR="008C5694">
        <w:t xml:space="preserve"> </w:t>
      </w:r>
      <w:r w:rsidRPr="003235CB">
        <w:t xml:space="preserve">9th </w:t>
      </w:r>
      <w:r>
        <w:t xml:space="preserve">Grade </w:t>
      </w:r>
    </w:p>
    <w:p w14:paraId="3A0DF957" w14:textId="77777777" w:rsidR="00A16A95" w:rsidRDefault="00A16A95" w:rsidP="00A16A95">
      <w:pPr>
        <w:jc w:val="both"/>
      </w:pPr>
    </w:p>
    <w:p w14:paraId="4523451D" w14:textId="77777777" w:rsidR="00EC559C" w:rsidRPr="001C73D3" w:rsidRDefault="00EC559C" w:rsidP="00EC559C">
      <w:pPr>
        <w:jc w:val="both"/>
        <w:rPr>
          <w:szCs w:val="16"/>
        </w:rPr>
      </w:pPr>
      <w:r w:rsidRPr="001C73D3">
        <w:rPr>
          <w:szCs w:val="16"/>
        </w:rPr>
        <w:t>Students will read 6</w:t>
      </w:r>
      <w:r>
        <w:rPr>
          <w:szCs w:val="16"/>
        </w:rPr>
        <w:t>-8</w:t>
      </w:r>
      <w:r w:rsidRPr="001C73D3">
        <w:rPr>
          <w:szCs w:val="16"/>
        </w:rPr>
        <w:t xml:space="preserve">+ complete texts over the course of the year.  Representative texts are </w:t>
      </w:r>
      <w:r w:rsidRPr="001C73D3">
        <w:rPr>
          <w:i/>
          <w:szCs w:val="16"/>
        </w:rPr>
        <w:t>Romeo and Juliet</w:t>
      </w:r>
      <w:r w:rsidRPr="001C73D3">
        <w:rPr>
          <w:szCs w:val="16"/>
        </w:rPr>
        <w:t xml:space="preserve">, </w:t>
      </w:r>
      <w:r w:rsidRPr="001C73D3">
        <w:rPr>
          <w:i/>
          <w:szCs w:val="16"/>
        </w:rPr>
        <w:t>The Odyssey</w:t>
      </w:r>
      <w:r w:rsidRPr="001C73D3">
        <w:rPr>
          <w:szCs w:val="16"/>
        </w:rPr>
        <w:t xml:space="preserve">, </w:t>
      </w:r>
      <w:r w:rsidRPr="001C73D3">
        <w:rPr>
          <w:i/>
          <w:szCs w:val="16"/>
        </w:rPr>
        <w:t>Of Mice and Men</w:t>
      </w:r>
      <w:r w:rsidRPr="001C73D3">
        <w:rPr>
          <w:szCs w:val="16"/>
        </w:rPr>
        <w:t xml:space="preserve"> and </w:t>
      </w:r>
      <w:r w:rsidRPr="001C73D3">
        <w:rPr>
          <w:i/>
          <w:szCs w:val="16"/>
        </w:rPr>
        <w:t xml:space="preserve">Great Expectation, </w:t>
      </w:r>
      <w:r w:rsidRPr="001C73D3">
        <w:rPr>
          <w:szCs w:val="16"/>
        </w:rPr>
        <w:t xml:space="preserve">and </w:t>
      </w:r>
      <w:r w:rsidRPr="001C73D3">
        <w:rPr>
          <w:i/>
          <w:szCs w:val="16"/>
        </w:rPr>
        <w:t>The Curious Incident of the Dog in the Night</w:t>
      </w:r>
      <w:r w:rsidRPr="001C73D3">
        <w:rPr>
          <w:szCs w:val="16"/>
        </w:rPr>
        <w:t>. Much of the literature is structured around the hero’s journey.</w:t>
      </w:r>
      <w:r>
        <w:rPr>
          <w:szCs w:val="16"/>
        </w:rPr>
        <w:t xml:space="preserve">  </w:t>
      </w:r>
      <w:r w:rsidRPr="001C73D3">
        <w:rPr>
          <w:szCs w:val="16"/>
        </w:rPr>
        <w:t xml:space="preserve">Students will follow the guidelines established by the California Common Core State Standards in their study of reading, critical thinking, vocabulary, writing and speaking. These skills include systematic vocabulary analysis, definition and study of the major genres of literature, and writing practice in the areas of literary response, autobiographical narrative, and persuasive writing. </w:t>
      </w:r>
    </w:p>
    <w:p w14:paraId="751F4073" w14:textId="77777777" w:rsidR="00A16A95" w:rsidRDefault="00A16A95" w:rsidP="00A16A95">
      <w:pPr>
        <w:jc w:val="both"/>
      </w:pPr>
    </w:p>
    <w:p w14:paraId="4AF87097" w14:textId="77777777" w:rsidR="00CC00AC" w:rsidRPr="007029C4" w:rsidRDefault="003C78F7" w:rsidP="00C86E76">
      <w:pPr>
        <w:jc w:val="both"/>
      </w:pPr>
      <w:r>
        <w:rPr>
          <w:b/>
        </w:rPr>
        <w:t>INTENSIVE ENGLISH</w:t>
      </w:r>
      <w:r>
        <w:rPr>
          <w:b/>
        </w:rPr>
        <w:tab/>
      </w:r>
      <w:r w:rsidR="000A5785">
        <w:rPr>
          <w:b/>
        </w:rPr>
        <w:t>1</w:t>
      </w:r>
      <w:r w:rsidR="00CC00AC" w:rsidRPr="007029C4">
        <w:tab/>
        <w:t xml:space="preserve">      </w:t>
      </w:r>
      <w:r w:rsidR="007029C4">
        <w:t xml:space="preserve">        </w:t>
      </w:r>
      <w:r w:rsidR="00B32C62">
        <w:t xml:space="preserve">     </w:t>
      </w:r>
      <w:r w:rsidR="00C86E76">
        <w:t xml:space="preserve">     </w:t>
      </w:r>
      <w:r w:rsidR="00CC00AC" w:rsidRPr="007029C4">
        <w:t>All Grades</w:t>
      </w:r>
    </w:p>
    <w:p w14:paraId="38043197" w14:textId="77777777" w:rsidR="00CC00AC" w:rsidRPr="007029C4" w:rsidRDefault="00CC00AC" w:rsidP="007029C4">
      <w:pPr>
        <w:ind w:right="180"/>
        <w:jc w:val="both"/>
      </w:pPr>
    </w:p>
    <w:p w14:paraId="13EF3471" w14:textId="77777777" w:rsidR="00CC00AC" w:rsidRPr="005255D6" w:rsidRDefault="00CC00AC" w:rsidP="007029C4">
      <w:pPr>
        <w:ind w:right="180"/>
        <w:jc w:val="both"/>
        <w:rPr>
          <w:b/>
        </w:rPr>
      </w:pPr>
      <w:r w:rsidRPr="005255D6">
        <w:rPr>
          <w:b/>
          <w:u w:val="single"/>
        </w:rPr>
        <w:t>Prerequisite</w:t>
      </w:r>
      <w:r w:rsidRPr="005255D6">
        <w:rPr>
          <w:b/>
        </w:rPr>
        <w:t>:   Individualized Education Plan required.</w:t>
      </w:r>
    </w:p>
    <w:p w14:paraId="5ABB8A92" w14:textId="77777777" w:rsidR="00CC00AC" w:rsidRPr="007029C4" w:rsidRDefault="00CC00AC" w:rsidP="007029C4">
      <w:pPr>
        <w:ind w:right="180"/>
        <w:jc w:val="both"/>
      </w:pPr>
    </w:p>
    <w:p w14:paraId="67BFF3BB" w14:textId="77777777" w:rsidR="00CC00AC" w:rsidRPr="007029C4" w:rsidRDefault="00CC00AC" w:rsidP="007029C4">
      <w:pPr>
        <w:ind w:right="180"/>
        <w:jc w:val="both"/>
      </w:pPr>
      <w:r w:rsidRPr="007029C4">
        <w:t>Explicit instruction in foundational reading skills, decoding and comprehension, geared toward moving students closer to grade level reading proficiency.</w:t>
      </w:r>
    </w:p>
    <w:p w14:paraId="49F62DF7" w14:textId="77777777" w:rsidR="00CC00AC" w:rsidRPr="007029C4" w:rsidRDefault="00CC00AC" w:rsidP="007029C4">
      <w:pPr>
        <w:ind w:right="180"/>
        <w:jc w:val="both"/>
      </w:pPr>
    </w:p>
    <w:p w14:paraId="044E3F31" w14:textId="77777777" w:rsidR="00137D8C" w:rsidRDefault="00137D8C" w:rsidP="00C86E76">
      <w:pPr>
        <w:jc w:val="both"/>
        <w:rPr>
          <w:b/>
        </w:rPr>
      </w:pPr>
    </w:p>
    <w:p w14:paraId="48DAE1D7" w14:textId="77777777" w:rsidR="00CC00AC" w:rsidRPr="007029C4" w:rsidRDefault="00CC00AC" w:rsidP="00C86E76">
      <w:pPr>
        <w:jc w:val="both"/>
      </w:pPr>
      <w:r w:rsidRPr="007029C4">
        <w:rPr>
          <w:b/>
        </w:rPr>
        <w:t>ENGLISH WORKSHOP</w:t>
      </w:r>
      <w:r w:rsidRPr="007029C4">
        <w:rPr>
          <w:b/>
        </w:rPr>
        <w:tab/>
      </w:r>
      <w:r w:rsidRPr="007029C4">
        <w:t xml:space="preserve">     </w:t>
      </w:r>
      <w:r w:rsidR="007029C4">
        <w:t xml:space="preserve">       </w:t>
      </w:r>
      <w:r w:rsidR="00B32C62">
        <w:t xml:space="preserve">      </w:t>
      </w:r>
      <w:r w:rsidR="00C86E76">
        <w:t xml:space="preserve">     </w:t>
      </w:r>
      <w:r w:rsidRPr="007029C4">
        <w:t xml:space="preserve"> All Grades</w:t>
      </w:r>
    </w:p>
    <w:p w14:paraId="1016C0F0" w14:textId="77777777" w:rsidR="00CC00AC" w:rsidRPr="007029C4" w:rsidRDefault="00CC00AC" w:rsidP="007029C4">
      <w:pPr>
        <w:ind w:right="180"/>
        <w:jc w:val="both"/>
      </w:pPr>
    </w:p>
    <w:p w14:paraId="53F463C5" w14:textId="77777777" w:rsidR="00CC00AC" w:rsidRPr="007029C4" w:rsidRDefault="005255D6" w:rsidP="007029C4">
      <w:pPr>
        <w:ind w:right="180"/>
        <w:jc w:val="both"/>
      </w:pPr>
      <w:r w:rsidRPr="005255D6">
        <w:rPr>
          <w:b/>
          <w:u w:val="single"/>
        </w:rPr>
        <w:t>Prerequisite</w:t>
      </w:r>
      <w:r w:rsidRPr="005255D6">
        <w:rPr>
          <w:b/>
        </w:rPr>
        <w:t xml:space="preserve">:  </w:t>
      </w:r>
      <w:r w:rsidR="00CC00AC" w:rsidRPr="005255D6">
        <w:rPr>
          <w:b/>
        </w:rPr>
        <w:t>Individualized Education Plan required</w:t>
      </w:r>
      <w:r w:rsidR="00CC00AC" w:rsidRPr="007029C4">
        <w:t>.</w:t>
      </w:r>
    </w:p>
    <w:p w14:paraId="61A45953" w14:textId="77777777" w:rsidR="00CC00AC" w:rsidRPr="007029C4" w:rsidRDefault="00CC00AC" w:rsidP="007029C4">
      <w:pPr>
        <w:ind w:right="180"/>
        <w:jc w:val="both"/>
      </w:pPr>
    </w:p>
    <w:p w14:paraId="7903C068" w14:textId="77777777" w:rsidR="003237A1" w:rsidRDefault="00CC00AC" w:rsidP="008808F7">
      <w:pPr>
        <w:ind w:right="180"/>
        <w:jc w:val="both"/>
        <w:rPr>
          <w:b/>
          <w:sz w:val="36"/>
        </w:rPr>
      </w:pPr>
      <w:r w:rsidRPr="007029C4">
        <w:t>CAPA standards-based course focusing on functional English/Language Arts Skills and their application in the real world.</w:t>
      </w:r>
    </w:p>
    <w:p w14:paraId="1FF94E45" w14:textId="77777777" w:rsidR="002B1D7E" w:rsidRDefault="002B1D7E" w:rsidP="003237A1">
      <w:pPr>
        <w:jc w:val="center"/>
        <w:rPr>
          <w:b/>
          <w:sz w:val="36"/>
        </w:rPr>
      </w:pPr>
    </w:p>
    <w:p w14:paraId="3A3C638A" w14:textId="77777777" w:rsidR="00791478" w:rsidRDefault="00791478" w:rsidP="003237A1">
      <w:pPr>
        <w:jc w:val="center"/>
      </w:pPr>
      <w:r>
        <w:rPr>
          <w:b/>
          <w:sz w:val="36"/>
        </w:rPr>
        <w:t>ENGLISH ELECTIVES</w:t>
      </w:r>
    </w:p>
    <w:p w14:paraId="39C380FF" w14:textId="77777777" w:rsidR="00791478" w:rsidRDefault="00791478">
      <w:pPr>
        <w:jc w:val="both"/>
      </w:pPr>
    </w:p>
    <w:p w14:paraId="1C3884A4" w14:textId="77777777" w:rsidR="00791478" w:rsidRDefault="00791478" w:rsidP="003237A1">
      <w:pPr>
        <w:jc w:val="center"/>
      </w:pPr>
      <w:r>
        <w:t>NOTE: The following courses are offered</w:t>
      </w:r>
      <w:r w:rsidR="00DC6804">
        <w:t xml:space="preserve"> </w:t>
      </w:r>
      <w:r>
        <w:t xml:space="preserve">in the English </w:t>
      </w:r>
      <w:r w:rsidR="00EC559C">
        <w:t>D</w:t>
      </w:r>
      <w:r>
        <w:t>epartment</w:t>
      </w:r>
      <w:r w:rsidR="00DC6804">
        <w:t>,</w:t>
      </w:r>
      <w:r>
        <w:t xml:space="preserve"> but will not satisfy </w:t>
      </w:r>
      <w:r w:rsidR="009904AC">
        <w:t>English require</w:t>
      </w:r>
      <w:r>
        <w:t>ments</w:t>
      </w:r>
      <w:r w:rsidR="00DC6804">
        <w:t xml:space="preserve"> </w:t>
      </w:r>
      <w:r>
        <w:t>for graduation.</w:t>
      </w:r>
    </w:p>
    <w:p w14:paraId="3F453E6D" w14:textId="77777777" w:rsidR="002B1D7E" w:rsidRDefault="002B1D7E" w:rsidP="003235CB">
      <w:pPr>
        <w:jc w:val="both"/>
        <w:rPr>
          <w:b/>
        </w:rPr>
      </w:pPr>
    </w:p>
    <w:p w14:paraId="5E78B3F0" w14:textId="77777777" w:rsidR="006A37EA" w:rsidRDefault="006A37EA" w:rsidP="006A37EA">
      <w:pPr>
        <w:jc w:val="both"/>
        <w:rPr>
          <w:b/>
        </w:rPr>
      </w:pPr>
      <w:r>
        <w:rPr>
          <w:b/>
        </w:rPr>
        <w:t>CREATIVE WRITING                                                          (P)</w:t>
      </w:r>
    </w:p>
    <w:p w14:paraId="579BDDF2" w14:textId="77777777" w:rsidR="006A37EA" w:rsidRDefault="006A37EA" w:rsidP="006A37EA">
      <w:pPr>
        <w:jc w:val="both"/>
      </w:pPr>
      <w:r>
        <w:t xml:space="preserve">(UC/CSU “G” requirement)                           </w:t>
      </w:r>
      <w:r w:rsidR="00213788">
        <w:rPr>
          <w:b/>
        </w:rPr>
        <w:t xml:space="preserve">         </w:t>
      </w:r>
      <w:r w:rsidR="00213788">
        <w:t>All Grades</w:t>
      </w:r>
    </w:p>
    <w:p w14:paraId="119E6C00" w14:textId="77777777" w:rsidR="006A37EA" w:rsidRDefault="006A37EA" w:rsidP="006A37EA">
      <w:pPr>
        <w:jc w:val="both"/>
      </w:pPr>
    </w:p>
    <w:p w14:paraId="05A202BC" w14:textId="77777777" w:rsidR="006A37EA" w:rsidRDefault="006A37EA" w:rsidP="006A37EA">
      <w:pPr>
        <w:jc w:val="both"/>
      </w:pPr>
      <w:r>
        <w:t>In Creative Writing, the student will explore and develop his/her own writing abilities in the areas of fiction, poetry, playwriting (and screenwriting).  Craft and technique are discussed through the reading of published writers, along with extensive discussion of student manuscripts.  The course covers story construction, character development, dialogue, description, and the basics of clear, lively use of language.  Once students have been exposed to various types of writing, they complete short exercises in creative writing and an extended project of their choice.</w:t>
      </w:r>
    </w:p>
    <w:p w14:paraId="334FABC2" w14:textId="77777777" w:rsidR="006A37EA" w:rsidRPr="00867011" w:rsidRDefault="006A37EA" w:rsidP="006A37EA">
      <w:pPr>
        <w:jc w:val="both"/>
      </w:pPr>
    </w:p>
    <w:p w14:paraId="127CF391" w14:textId="77777777" w:rsidR="003235CB" w:rsidRDefault="003235CB" w:rsidP="003235CB">
      <w:pPr>
        <w:jc w:val="both"/>
      </w:pPr>
      <w:r>
        <w:rPr>
          <w:b/>
        </w:rPr>
        <w:t xml:space="preserve">JOURNALISM 1 </w:t>
      </w:r>
      <w:r>
        <w:rPr>
          <w:b/>
        </w:rPr>
        <w:tab/>
      </w:r>
      <w:r>
        <w:rPr>
          <w:b/>
        </w:rPr>
        <w:tab/>
        <w:t xml:space="preserve">  </w:t>
      </w:r>
      <w:r>
        <w:rPr>
          <w:b/>
        </w:rPr>
        <w:tab/>
        <w:t xml:space="preserve">     </w:t>
      </w:r>
      <w:r w:rsidR="002B1D7E">
        <w:rPr>
          <w:b/>
        </w:rPr>
        <w:t xml:space="preserve">            </w:t>
      </w:r>
      <w:r>
        <w:rPr>
          <w:b/>
        </w:rPr>
        <w:t xml:space="preserve">    (P)</w:t>
      </w:r>
      <w:r>
        <w:t xml:space="preserve"> </w:t>
      </w:r>
    </w:p>
    <w:p w14:paraId="5E98BD18" w14:textId="77777777" w:rsidR="003235CB" w:rsidRDefault="003235CB" w:rsidP="003235CB">
      <w:pPr>
        <w:jc w:val="both"/>
      </w:pPr>
      <w:r>
        <w:t xml:space="preserve">(UC/CSU “G” requirement) </w:t>
      </w:r>
      <w:r>
        <w:tab/>
      </w:r>
      <w:r>
        <w:tab/>
        <w:t xml:space="preserve">         All Grades </w:t>
      </w:r>
    </w:p>
    <w:p w14:paraId="249B1D22" w14:textId="77777777" w:rsidR="003235CB" w:rsidRDefault="003235CB" w:rsidP="003235CB">
      <w:pPr>
        <w:jc w:val="both"/>
        <w:rPr>
          <w:u w:val="single"/>
        </w:rPr>
      </w:pPr>
    </w:p>
    <w:p w14:paraId="6DB96BE7" w14:textId="77777777" w:rsidR="003235CB" w:rsidRDefault="003235CB" w:rsidP="003235CB">
      <w:pPr>
        <w:jc w:val="both"/>
      </w:pPr>
      <w:r w:rsidRPr="005A3598">
        <w:rPr>
          <w:b/>
          <w:u w:val="single"/>
        </w:rPr>
        <w:t>Prerequisite</w:t>
      </w:r>
      <w:r w:rsidRPr="005A3598">
        <w:rPr>
          <w:b/>
        </w:rPr>
        <w:t>:</w:t>
      </w:r>
      <w:r>
        <w:t xml:space="preserve"> </w:t>
      </w:r>
      <w:r w:rsidRPr="005255D6">
        <w:rPr>
          <w:b/>
        </w:rPr>
        <w:t>A demonstrated proficiency in the prior English course standards.</w:t>
      </w:r>
      <w:r>
        <w:t xml:space="preserve">   </w:t>
      </w:r>
    </w:p>
    <w:p w14:paraId="7D6D72DA" w14:textId="77777777" w:rsidR="003235CB" w:rsidRDefault="003235CB" w:rsidP="003235CB">
      <w:pPr>
        <w:jc w:val="both"/>
      </w:pPr>
    </w:p>
    <w:p w14:paraId="6ADC11CC" w14:textId="77777777" w:rsidR="003235CB" w:rsidRDefault="003235CB" w:rsidP="003235CB">
      <w:pPr>
        <w:jc w:val="both"/>
      </w:pPr>
      <w:r>
        <w:t xml:space="preserve">This is a course in which students learn techniques for gathering information, conducting interviews, and writing news, feature and sports stories, as well as learning how to construct effective editorials. Part of the course deals with learning the technical skills necessary to produce the school newspaper, the </w:t>
      </w:r>
      <w:r>
        <w:rPr>
          <w:i/>
        </w:rPr>
        <w:t>Oak Leaf</w:t>
      </w:r>
      <w:r>
        <w:t xml:space="preserve">. Journalism is an excellent course for the college-bound student because it addresses critical thinking and organizational skills. </w:t>
      </w:r>
    </w:p>
    <w:p w14:paraId="17A3C203" w14:textId="77777777" w:rsidR="003235CB" w:rsidRDefault="003235CB" w:rsidP="003235CB">
      <w:pPr>
        <w:jc w:val="both"/>
      </w:pPr>
    </w:p>
    <w:p w14:paraId="0056AD28" w14:textId="77777777" w:rsidR="00791478" w:rsidRDefault="00791478">
      <w:pPr>
        <w:jc w:val="both"/>
      </w:pPr>
      <w:r>
        <w:rPr>
          <w:b/>
        </w:rPr>
        <w:t>YEARBOOK</w:t>
      </w:r>
      <w:r>
        <w:tab/>
      </w:r>
      <w:r>
        <w:tab/>
      </w:r>
      <w:r>
        <w:tab/>
      </w:r>
      <w:r w:rsidR="008C5694">
        <w:tab/>
        <w:t xml:space="preserve">    </w:t>
      </w:r>
      <w:r w:rsidR="00B32C62">
        <w:t xml:space="preserve">     </w:t>
      </w:r>
      <w:r>
        <w:t xml:space="preserve">All Grades </w:t>
      </w:r>
    </w:p>
    <w:p w14:paraId="183D96A0" w14:textId="77777777" w:rsidR="00791478" w:rsidRDefault="00791478">
      <w:pPr>
        <w:jc w:val="both"/>
      </w:pPr>
    </w:p>
    <w:p w14:paraId="0DC8295C" w14:textId="77777777" w:rsidR="00791478" w:rsidRDefault="00791478">
      <w:pPr>
        <w:jc w:val="both"/>
      </w:pPr>
      <w:r>
        <w:t xml:space="preserve">Yearbook is a course in which students publish the yearbook at </w:t>
      </w:r>
      <w:smartTag w:uri="urn:schemas-microsoft-com:office:smarttags" w:element="place">
        <w:smartTag w:uri="urn:schemas-microsoft-com:office:smarttags" w:element="PlaceName">
          <w:r>
            <w:t>Alameda</w:t>
          </w:r>
        </w:smartTag>
        <w:r>
          <w:t xml:space="preserve"> </w:t>
        </w:r>
        <w:smartTag w:uri="urn:schemas-microsoft-com:office:smarttags" w:element="PlaceType">
          <w:r>
            <w:t>High School</w:t>
          </w:r>
        </w:smartTag>
      </w:smartTag>
      <w:r>
        <w:t xml:space="preserve">. Students interested in photography, graphics, journalism, advertising, sales and public relations may gain experience in this class. </w:t>
      </w:r>
    </w:p>
    <w:p w14:paraId="52E756DD" w14:textId="77777777" w:rsidR="00137D8C" w:rsidRDefault="00137D8C" w:rsidP="00684AAC">
      <w:pPr>
        <w:jc w:val="center"/>
        <w:rPr>
          <w:b/>
          <w:bCs/>
          <w:sz w:val="36"/>
        </w:rPr>
      </w:pPr>
    </w:p>
    <w:p w14:paraId="0FFC4146" w14:textId="77777777" w:rsidR="00791478" w:rsidRDefault="00791478" w:rsidP="00684AAC">
      <w:pPr>
        <w:jc w:val="center"/>
        <w:rPr>
          <w:b/>
          <w:bCs/>
          <w:sz w:val="36"/>
        </w:rPr>
      </w:pPr>
      <w:r>
        <w:rPr>
          <w:b/>
          <w:bCs/>
          <w:sz w:val="36"/>
        </w:rPr>
        <w:t>ENGLISH LANGUAGE DEVELOPMENT</w:t>
      </w:r>
    </w:p>
    <w:p w14:paraId="5B60D014" w14:textId="77777777" w:rsidR="00791478" w:rsidRDefault="008C0EAC" w:rsidP="008C0EAC">
      <w:pPr>
        <w:jc w:val="both"/>
      </w:pPr>
      <w:r>
        <w:t xml:space="preserve"> </w:t>
      </w:r>
      <w:r w:rsidR="003237A1">
        <w:t xml:space="preserve"> </w:t>
      </w:r>
    </w:p>
    <w:p w14:paraId="2C1B6B34" w14:textId="77777777" w:rsidR="003237A1" w:rsidRDefault="003237A1">
      <w:pPr>
        <w:jc w:val="both"/>
      </w:pPr>
      <w:r>
        <w:rPr>
          <w:b/>
        </w:rPr>
        <w:t>BEGINNING ELD</w:t>
      </w:r>
      <w:r>
        <w:rPr>
          <w:b/>
        </w:rPr>
        <w:tab/>
      </w:r>
      <w:r>
        <w:rPr>
          <w:b/>
        </w:rPr>
        <w:tab/>
        <w:t xml:space="preserve">  </w:t>
      </w:r>
      <w:r>
        <w:rPr>
          <w:b/>
        </w:rPr>
        <w:tab/>
      </w:r>
      <w:r>
        <w:t xml:space="preserve">         All Grades</w:t>
      </w:r>
    </w:p>
    <w:p w14:paraId="32EC7EDC" w14:textId="77777777" w:rsidR="00DA31CD" w:rsidRDefault="00B17566">
      <w:pPr>
        <w:jc w:val="both"/>
      </w:pPr>
      <w:r>
        <w:t xml:space="preserve">  </w:t>
      </w:r>
    </w:p>
    <w:p w14:paraId="35CB9703" w14:textId="77777777" w:rsidR="000C5BAE" w:rsidRDefault="00DA31CD" w:rsidP="000C5BAE">
      <w:pPr>
        <w:jc w:val="both"/>
      </w:pPr>
      <w:r>
        <w:t xml:space="preserve">This is a content-based ELD instruction class with a focus on developing the vocabulary necessary for achievement in high school academic classes.  Non English Proficient (NEP) students are enrolled in this class semester by semester until they reach the Intermediate Fluency Stage and are ready for sheltered instruction.  This </w:t>
      </w:r>
      <w:r w:rsidR="003C78F7">
        <w:t>class</w:t>
      </w:r>
      <w:r>
        <w:t xml:space="preserve"> will count towards elective credits.</w:t>
      </w:r>
      <w:r w:rsidR="000C5BAE">
        <w:t xml:space="preserve">  </w:t>
      </w:r>
      <w:r w:rsidR="000C5BAE">
        <w:rPr>
          <w:color w:val="0F0F0F"/>
          <w:shd w:val="clear" w:color="auto" w:fill="FEFEFE"/>
        </w:rPr>
        <w:t>Students must also enroll in New</w:t>
      </w:r>
      <w:r w:rsidR="00882B74">
        <w:rPr>
          <w:color w:val="0F0F0F"/>
          <w:shd w:val="clear" w:color="auto" w:fill="FEFEFE"/>
        </w:rPr>
        <w:t>c</w:t>
      </w:r>
      <w:r w:rsidR="000C5BAE">
        <w:rPr>
          <w:color w:val="0F0F0F"/>
          <w:shd w:val="clear" w:color="auto" w:fill="FEFEFE"/>
        </w:rPr>
        <w:t>omer English.</w:t>
      </w:r>
    </w:p>
    <w:p w14:paraId="5E6D26CE" w14:textId="77777777" w:rsidR="003237A1" w:rsidRDefault="00B17566">
      <w:pPr>
        <w:jc w:val="both"/>
      </w:pPr>
      <w:r>
        <w:t xml:space="preserve">                                                              </w:t>
      </w:r>
    </w:p>
    <w:p w14:paraId="1C768913" w14:textId="77777777" w:rsidR="007B1134" w:rsidRDefault="003C78F7">
      <w:pPr>
        <w:jc w:val="both"/>
        <w:rPr>
          <w:b/>
        </w:rPr>
      </w:pPr>
      <w:r>
        <w:rPr>
          <w:b/>
        </w:rPr>
        <w:t>NEWCOMER ENGLISH</w:t>
      </w:r>
      <w:r>
        <w:rPr>
          <w:b/>
        </w:rPr>
        <w:tab/>
      </w:r>
      <w:r>
        <w:rPr>
          <w:b/>
        </w:rPr>
        <w:tab/>
        <w:t xml:space="preserve">         </w:t>
      </w:r>
      <w:r w:rsidRPr="003C78F7">
        <w:t>All Grades</w:t>
      </w:r>
    </w:p>
    <w:p w14:paraId="0A756862" w14:textId="77777777" w:rsidR="007B1134" w:rsidRDefault="007B1134">
      <w:pPr>
        <w:jc w:val="both"/>
        <w:rPr>
          <w:b/>
        </w:rPr>
      </w:pPr>
    </w:p>
    <w:p w14:paraId="55324035" w14:textId="77777777" w:rsidR="009A2534" w:rsidRPr="009A2534" w:rsidRDefault="009A2534" w:rsidP="009A2534">
      <w:pPr>
        <w:jc w:val="both"/>
      </w:pPr>
      <w:r w:rsidRPr="009A2534">
        <w:rPr>
          <w:color w:val="0F0F0F"/>
          <w:shd w:val="clear" w:color="auto" w:fill="FEFEFE"/>
        </w:rPr>
        <w:t>This course for Newcomers introduces students to the different components of literature and literary analysis, such as theme, characterization, and structure. In addition, students will gain knowledge of foundational literary and identification, application, and enhancement of their understanding of literature. Meta</w:t>
      </w:r>
      <w:r>
        <w:rPr>
          <w:color w:val="0F0F0F"/>
          <w:shd w:val="clear" w:color="auto" w:fill="FEFEFE"/>
        </w:rPr>
        <w:t>-</w:t>
      </w:r>
      <w:r w:rsidRPr="009A2534">
        <w:rPr>
          <w:color w:val="0F0F0F"/>
          <w:shd w:val="clear" w:color="auto" w:fill="FEFEFE"/>
        </w:rPr>
        <w:t>co</w:t>
      </w:r>
      <w:r>
        <w:rPr>
          <w:color w:val="0F0F0F"/>
          <w:shd w:val="clear" w:color="auto" w:fill="FEFEFE"/>
        </w:rPr>
        <w:t>gn</w:t>
      </w:r>
      <w:r w:rsidRPr="009A2534">
        <w:rPr>
          <w:color w:val="0F0F0F"/>
          <w:shd w:val="clear" w:color="auto" w:fill="FEFEFE"/>
        </w:rPr>
        <w:t>itive reading strategies will be discussed and utilized to help students become independent and critical readers.</w:t>
      </w:r>
      <w:r w:rsidR="000C5BAE">
        <w:rPr>
          <w:color w:val="0F0F0F"/>
          <w:shd w:val="clear" w:color="auto" w:fill="FEFEFE"/>
        </w:rPr>
        <w:t xml:space="preserve">  Students must also enroll in Beginning ELD.  This course counts for English credits.</w:t>
      </w:r>
    </w:p>
    <w:p w14:paraId="03D60B79" w14:textId="77777777" w:rsidR="009A2534" w:rsidRDefault="009A2534">
      <w:pPr>
        <w:jc w:val="both"/>
        <w:rPr>
          <w:b/>
        </w:rPr>
      </w:pPr>
    </w:p>
    <w:p w14:paraId="4582C8BE" w14:textId="271B1808" w:rsidR="00791478" w:rsidRDefault="008C0EAC">
      <w:pPr>
        <w:jc w:val="both"/>
      </w:pPr>
      <w:r>
        <w:rPr>
          <w:b/>
        </w:rPr>
        <w:t>INTERMEDIATE</w:t>
      </w:r>
      <w:r w:rsidR="003237A1">
        <w:rPr>
          <w:b/>
        </w:rPr>
        <w:t xml:space="preserve"> ELD                   </w:t>
      </w:r>
      <w:r w:rsidR="008C5694">
        <w:rPr>
          <w:b/>
        </w:rPr>
        <w:tab/>
        <w:t xml:space="preserve">    </w:t>
      </w:r>
      <w:r w:rsidR="00B32C62">
        <w:rPr>
          <w:b/>
        </w:rPr>
        <w:t xml:space="preserve">     </w:t>
      </w:r>
      <w:r w:rsidR="00BF34A9">
        <w:t xml:space="preserve">All Grades </w:t>
      </w:r>
    </w:p>
    <w:p w14:paraId="455C0C2C" w14:textId="77777777" w:rsidR="00BF0426" w:rsidRDefault="00BF0426">
      <w:pPr>
        <w:jc w:val="both"/>
      </w:pPr>
    </w:p>
    <w:p w14:paraId="774BC414" w14:textId="77777777" w:rsidR="00450779" w:rsidRDefault="00450779" w:rsidP="00450779">
      <w:pPr>
        <w:jc w:val="both"/>
      </w:pPr>
      <w:r>
        <w:t xml:space="preserve">This course provides early intermediate level students acquiring English the opportunity to improve their fluency in both oral and written communication skills. Using interactive activities, students strengthen their survival skills as well as their oral and written skills in English.  Students may repeat this course for credit. </w:t>
      </w:r>
    </w:p>
    <w:p w14:paraId="30AE3A23" w14:textId="20D8F2C5" w:rsidR="00791478" w:rsidRDefault="008C0EAC">
      <w:pPr>
        <w:jc w:val="both"/>
      </w:pPr>
      <w:r>
        <w:rPr>
          <w:b/>
        </w:rPr>
        <w:t xml:space="preserve">HIGH </w:t>
      </w:r>
      <w:r w:rsidR="00791478">
        <w:rPr>
          <w:b/>
        </w:rPr>
        <w:t>INTERMEDIATE ELD</w:t>
      </w:r>
      <w:r w:rsidR="003237A1">
        <w:rPr>
          <w:b/>
        </w:rPr>
        <w:t xml:space="preserve">           </w:t>
      </w:r>
      <w:r w:rsidR="008C5694">
        <w:rPr>
          <w:b/>
        </w:rPr>
        <w:tab/>
        <w:t xml:space="preserve">    </w:t>
      </w:r>
      <w:r w:rsidR="00B32C62">
        <w:rPr>
          <w:b/>
        </w:rPr>
        <w:t xml:space="preserve">     </w:t>
      </w:r>
      <w:r>
        <w:t xml:space="preserve">All Grades </w:t>
      </w:r>
    </w:p>
    <w:p w14:paraId="26F928C2" w14:textId="77777777" w:rsidR="00B778C6" w:rsidRDefault="00B778C6">
      <w:pPr>
        <w:jc w:val="both"/>
      </w:pPr>
    </w:p>
    <w:p w14:paraId="3F9D5E5D" w14:textId="77777777" w:rsidR="00363F48" w:rsidRDefault="00363F48" w:rsidP="00363F48">
      <w:pPr>
        <w:jc w:val="both"/>
      </w:pPr>
      <w:r>
        <w:t xml:space="preserve">This course provides </w:t>
      </w:r>
      <w:r w:rsidR="008C0EAC">
        <w:t xml:space="preserve">high </w:t>
      </w:r>
      <w:r>
        <w:t xml:space="preserve">intermediate level students acquiring English the opportunity to improve their fluency in both oral and written communication skills. Using interactive activities, students strengthen their survival skills as well as their oral and written skills in English.  Students may repeat this course for credit. </w:t>
      </w:r>
    </w:p>
    <w:p w14:paraId="1339DEFE" w14:textId="77777777" w:rsidR="00137D8C" w:rsidRDefault="00137D8C" w:rsidP="00B778C6">
      <w:pPr>
        <w:jc w:val="both"/>
        <w:rPr>
          <w:b/>
        </w:rPr>
      </w:pPr>
    </w:p>
    <w:p w14:paraId="7B8AFDC5" w14:textId="33A6FD09" w:rsidR="002B1D7E" w:rsidRDefault="00791478" w:rsidP="00B778C6">
      <w:pPr>
        <w:jc w:val="both"/>
      </w:pPr>
      <w:r>
        <w:rPr>
          <w:b/>
        </w:rPr>
        <w:t>ADVANCED ELD</w:t>
      </w:r>
      <w:r w:rsidR="00685B14">
        <w:rPr>
          <w:b/>
        </w:rPr>
        <w:t xml:space="preserve">    </w:t>
      </w:r>
      <w:r>
        <w:rPr>
          <w:b/>
        </w:rPr>
        <w:tab/>
      </w:r>
      <w:r w:rsidR="009B2122">
        <w:rPr>
          <w:b/>
        </w:rPr>
        <w:t xml:space="preserve">  </w:t>
      </w:r>
      <w:r w:rsidR="00F64C38">
        <w:rPr>
          <w:b/>
        </w:rPr>
        <w:t xml:space="preserve">             </w:t>
      </w:r>
      <w:r w:rsidR="002B1D7E">
        <w:rPr>
          <w:b/>
        </w:rPr>
        <w:t xml:space="preserve">                  </w:t>
      </w:r>
      <w:r w:rsidR="00F64C38">
        <w:rPr>
          <w:b/>
        </w:rPr>
        <w:t xml:space="preserve">  </w:t>
      </w:r>
      <w:r w:rsidR="00685B14">
        <w:rPr>
          <w:b/>
        </w:rPr>
        <w:t xml:space="preserve">              </w:t>
      </w:r>
      <w:r w:rsidR="00F64C38">
        <w:rPr>
          <w:b/>
        </w:rPr>
        <w:t xml:space="preserve"> (P)</w:t>
      </w:r>
      <w:r w:rsidR="00F64C38">
        <w:t xml:space="preserve"> </w:t>
      </w:r>
    </w:p>
    <w:p w14:paraId="1E365CB7" w14:textId="77777777" w:rsidR="002B1D7E" w:rsidRDefault="002B1D7E" w:rsidP="00B778C6">
      <w:pPr>
        <w:jc w:val="both"/>
      </w:pPr>
      <w:r>
        <w:t>(UC/CSU “B” requirement for</w:t>
      </w:r>
      <w:r w:rsidRPr="002B1D7E">
        <w:t xml:space="preserve"> </w:t>
      </w:r>
      <w:r>
        <w:t xml:space="preserve">                                 All Grades</w:t>
      </w:r>
    </w:p>
    <w:p w14:paraId="268F8C8F" w14:textId="77777777" w:rsidR="002B1D7E" w:rsidRDefault="00AD77D2" w:rsidP="002B1D7E">
      <w:pPr>
        <w:jc w:val="both"/>
      </w:pPr>
      <w:r>
        <w:t xml:space="preserve">  </w:t>
      </w:r>
      <w:r w:rsidR="002B1D7E">
        <w:t>9</w:t>
      </w:r>
      <w:r w:rsidR="002B1D7E" w:rsidRPr="003237A1">
        <w:rPr>
          <w:vertAlign w:val="superscript"/>
        </w:rPr>
        <w:t>th</w:t>
      </w:r>
      <w:r w:rsidR="002B1D7E">
        <w:t>-11</w:t>
      </w:r>
      <w:r w:rsidR="002B1D7E" w:rsidRPr="003237A1">
        <w:rPr>
          <w:vertAlign w:val="superscript"/>
        </w:rPr>
        <w:t>th</w:t>
      </w:r>
      <w:r w:rsidR="002B1D7E">
        <w:t xml:space="preserve"> grades only)</w:t>
      </w:r>
    </w:p>
    <w:p w14:paraId="6C1006A4" w14:textId="77777777" w:rsidR="00B778C6" w:rsidRDefault="00B778C6" w:rsidP="002B1D7E">
      <w:pPr>
        <w:jc w:val="both"/>
      </w:pPr>
      <w:r>
        <w:tab/>
      </w:r>
      <w:r>
        <w:tab/>
      </w:r>
    </w:p>
    <w:p w14:paraId="3DDBA05D" w14:textId="77777777" w:rsidR="00363F48" w:rsidRDefault="00363F48" w:rsidP="00363F48">
      <w:pPr>
        <w:jc w:val="both"/>
      </w:pPr>
      <w:r>
        <w:t xml:space="preserve">This course is for students acquiring English at the advanced level. Students work on developing their English language skills, both oral and written, to near native fluency in social situations and academic discussions. Specific practice for passing the graduation competencies is regularly provided. Particular attention will be paid to developing oral competence with exercises in public speaking.  </w:t>
      </w:r>
    </w:p>
    <w:p w14:paraId="2DA3E115" w14:textId="28460901" w:rsidR="004B4AB1" w:rsidRDefault="004B4AB1" w:rsidP="00363F48">
      <w:pPr>
        <w:jc w:val="both"/>
      </w:pPr>
    </w:p>
    <w:p w14:paraId="21D430D3" w14:textId="71B2AFAE" w:rsidR="00685B14" w:rsidRDefault="00685B14" w:rsidP="00685B14">
      <w:pPr>
        <w:jc w:val="both"/>
        <w:rPr>
          <w:b/>
        </w:rPr>
      </w:pPr>
      <w:r>
        <w:rPr>
          <w:b/>
        </w:rPr>
        <w:t>SOCIAL JUSTICE &amp; YOUTH EMPOWERMENT      (P)</w:t>
      </w:r>
    </w:p>
    <w:p w14:paraId="6F0A94BA" w14:textId="6454BE21" w:rsidR="00685B14" w:rsidRDefault="00685B14" w:rsidP="00685B14">
      <w:pPr>
        <w:jc w:val="both"/>
        <w:rPr>
          <w:bCs/>
        </w:rPr>
      </w:pPr>
      <w:r>
        <w:rPr>
          <w:bCs/>
        </w:rPr>
        <w:t xml:space="preserve">(UC/CSU “G” requirement)  </w:t>
      </w:r>
      <w:r>
        <w:rPr>
          <w:b/>
        </w:rPr>
        <w:tab/>
      </w:r>
      <w:r>
        <w:rPr>
          <w:b/>
        </w:rPr>
        <w:tab/>
        <w:t xml:space="preserve">         </w:t>
      </w:r>
      <w:r w:rsidRPr="00685B14">
        <w:rPr>
          <w:bCs/>
        </w:rPr>
        <w:t>All Grades</w:t>
      </w:r>
    </w:p>
    <w:p w14:paraId="3FC3F7C3" w14:textId="5C04C7FC" w:rsidR="00685B14" w:rsidRDefault="00685B14" w:rsidP="00685B14">
      <w:pPr>
        <w:jc w:val="both"/>
        <w:rPr>
          <w:bCs/>
        </w:rPr>
      </w:pPr>
    </w:p>
    <w:p w14:paraId="3E78E7B6" w14:textId="34673875" w:rsidR="00685B14" w:rsidRPr="00685B14" w:rsidRDefault="00685B14" w:rsidP="00685B14">
      <w:pPr>
        <w:jc w:val="both"/>
        <w:rPr>
          <w:bCs/>
        </w:rPr>
      </w:pPr>
      <w:r w:rsidRPr="00685B14">
        <w:rPr>
          <w:color w:val="0F0F0F"/>
        </w:rPr>
        <w:t>The Long Term English Learner Social Justice Course is about using curriculum that provides a social lens to empower students to transition into being fully fluent English Proficient so that they may succeed in all of their classes, their higher education, their careers, and become active members of their community. This course meets the state's criteria for Designated ELD at the Bridging Level.</w:t>
      </w:r>
    </w:p>
    <w:p w14:paraId="16B76097" w14:textId="14014BB6" w:rsidR="00685B14" w:rsidRDefault="00685B14" w:rsidP="00685B14">
      <w:pPr>
        <w:jc w:val="both"/>
        <w:rPr>
          <w:bCs/>
        </w:rPr>
      </w:pPr>
    </w:p>
    <w:p w14:paraId="284F5E82" w14:textId="77777777" w:rsidR="00685B14" w:rsidRPr="00685B14" w:rsidRDefault="00685B14" w:rsidP="00685B14">
      <w:pPr>
        <w:jc w:val="both"/>
        <w:rPr>
          <w:bCs/>
        </w:rPr>
      </w:pPr>
    </w:p>
    <w:p w14:paraId="02FEBF8B" w14:textId="77777777" w:rsidR="00791478" w:rsidRDefault="00791478">
      <w:pPr>
        <w:jc w:val="center"/>
        <w:rPr>
          <w:b/>
        </w:rPr>
      </w:pPr>
      <w:r>
        <w:rPr>
          <w:b/>
          <w:sz w:val="36"/>
        </w:rPr>
        <w:t>MATHEMATICS</w:t>
      </w:r>
    </w:p>
    <w:p w14:paraId="0206F3F8" w14:textId="77777777" w:rsidR="00791478" w:rsidRDefault="00791478">
      <w:pPr>
        <w:jc w:val="both"/>
      </w:pPr>
    </w:p>
    <w:p w14:paraId="5FCA149C" w14:textId="77777777" w:rsidR="0067747F" w:rsidRDefault="00791478">
      <w:pPr>
        <w:jc w:val="center"/>
      </w:pPr>
      <w:r>
        <w:t xml:space="preserve">(Two years are required for high school graduation. </w:t>
      </w:r>
    </w:p>
    <w:p w14:paraId="66859941" w14:textId="77777777" w:rsidR="00791478" w:rsidRDefault="00791478">
      <w:pPr>
        <w:jc w:val="center"/>
      </w:pPr>
      <w:r>
        <w:t>Four years are recommended for college bound students.)</w:t>
      </w:r>
    </w:p>
    <w:p w14:paraId="2E553D16" w14:textId="77777777" w:rsidR="00CC00AC" w:rsidRDefault="00CC00AC">
      <w:pPr>
        <w:jc w:val="center"/>
      </w:pPr>
    </w:p>
    <w:p w14:paraId="1715531B" w14:textId="77777777" w:rsidR="00CC00AC" w:rsidRPr="007029C4" w:rsidRDefault="00CC00AC" w:rsidP="00B32C62">
      <w:pPr>
        <w:jc w:val="both"/>
      </w:pPr>
      <w:r w:rsidRPr="007029C4">
        <w:rPr>
          <w:b/>
        </w:rPr>
        <w:t>MATH WORKSHOP</w:t>
      </w:r>
      <w:r w:rsidRPr="007029C4">
        <w:rPr>
          <w:b/>
        </w:rPr>
        <w:tab/>
      </w:r>
      <w:r w:rsidRPr="007029C4">
        <w:rPr>
          <w:b/>
        </w:rPr>
        <w:tab/>
      </w:r>
      <w:r w:rsidRPr="007029C4">
        <w:rPr>
          <w:b/>
        </w:rPr>
        <w:tab/>
      </w:r>
      <w:r w:rsidR="00B32C62">
        <w:rPr>
          <w:b/>
        </w:rPr>
        <w:t xml:space="preserve">         </w:t>
      </w:r>
      <w:r w:rsidRPr="007029C4">
        <w:t>All Grades</w:t>
      </w:r>
    </w:p>
    <w:p w14:paraId="2821EBAE" w14:textId="77777777" w:rsidR="00CC00AC" w:rsidRPr="007029C4" w:rsidRDefault="00CC00AC" w:rsidP="00B32C62">
      <w:pPr>
        <w:jc w:val="both"/>
      </w:pPr>
    </w:p>
    <w:p w14:paraId="385B46E1" w14:textId="77777777" w:rsidR="00CC00AC" w:rsidRDefault="005255D6" w:rsidP="00213788">
      <w:pPr>
        <w:jc w:val="both"/>
        <w:rPr>
          <w:b/>
        </w:rPr>
      </w:pPr>
      <w:r w:rsidRPr="005255D6">
        <w:rPr>
          <w:b/>
          <w:u w:val="single"/>
        </w:rPr>
        <w:t>Prerequisite</w:t>
      </w:r>
      <w:r w:rsidRPr="005255D6">
        <w:rPr>
          <w:b/>
        </w:rPr>
        <w:t>:</w:t>
      </w:r>
      <w:r w:rsidR="00CC00AC" w:rsidRPr="007029C4">
        <w:t xml:space="preserve">  </w:t>
      </w:r>
      <w:r w:rsidR="00CC00AC" w:rsidRPr="005255D6">
        <w:rPr>
          <w:b/>
        </w:rPr>
        <w:t>Individualized Education Plan required.</w:t>
      </w:r>
    </w:p>
    <w:p w14:paraId="20BB0952" w14:textId="77777777" w:rsidR="005255D6" w:rsidRPr="005255D6" w:rsidRDefault="005255D6" w:rsidP="00213788">
      <w:pPr>
        <w:jc w:val="both"/>
        <w:rPr>
          <w:b/>
        </w:rPr>
      </w:pPr>
    </w:p>
    <w:p w14:paraId="426151A0" w14:textId="77777777" w:rsidR="00CC00AC" w:rsidRDefault="00CC00AC" w:rsidP="00213788">
      <w:pPr>
        <w:jc w:val="both"/>
      </w:pPr>
      <w:r w:rsidRPr="007029C4">
        <w:t>CAPA standards-based course focusing on functional mathematics skills and their application in the real world.</w:t>
      </w:r>
    </w:p>
    <w:p w14:paraId="2A8541DD" w14:textId="77777777" w:rsidR="00FA72E3" w:rsidRDefault="00FA72E3" w:rsidP="00B32C62">
      <w:pPr>
        <w:rPr>
          <w:b/>
        </w:rPr>
      </w:pPr>
    </w:p>
    <w:p w14:paraId="553C93D9" w14:textId="77777777" w:rsidR="00CC00AC" w:rsidRPr="007029C4" w:rsidRDefault="004718D2" w:rsidP="00B32C62">
      <w:r>
        <w:rPr>
          <w:b/>
        </w:rPr>
        <w:t xml:space="preserve">INTENSIVE </w:t>
      </w:r>
      <w:r w:rsidR="00CC00AC" w:rsidRPr="007029C4">
        <w:rPr>
          <w:b/>
        </w:rPr>
        <w:t>PRE-ALGEBRA</w:t>
      </w:r>
      <w:r w:rsidR="00CC00AC" w:rsidRPr="007029C4">
        <w:rPr>
          <w:b/>
        </w:rPr>
        <w:tab/>
      </w:r>
      <w:r w:rsidR="00CC00AC" w:rsidRPr="007029C4">
        <w:rPr>
          <w:b/>
        </w:rPr>
        <w:tab/>
      </w:r>
      <w:r w:rsidR="00FA72E3">
        <w:rPr>
          <w:b/>
        </w:rPr>
        <w:t xml:space="preserve">    </w:t>
      </w:r>
      <w:r w:rsidR="00B32C62">
        <w:rPr>
          <w:b/>
        </w:rPr>
        <w:t xml:space="preserve">     </w:t>
      </w:r>
      <w:r w:rsidR="00CC00AC" w:rsidRPr="007029C4">
        <w:t>All Grades</w:t>
      </w:r>
    </w:p>
    <w:p w14:paraId="1000E080" w14:textId="77777777" w:rsidR="00CC00AC" w:rsidRPr="007029C4" w:rsidRDefault="00CC00AC" w:rsidP="00B32C62">
      <w:pPr>
        <w:jc w:val="both"/>
      </w:pPr>
    </w:p>
    <w:p w14:paraId="0CB13ADC" w14:textId="77777777" w:rsidR="00CC00AC" w:rsidRDefault="005255D6" w:rsidP="00213788">
      <w:pPr>
        <w:jc w:val="both"/>
        <w:rPr>
          <w:b/>
        </w:rPr>
      </w:pPr>
      <w:r w:rsidRPr="005255D6">
        <w:rPr>
          <w:b/>
          <w:u w:val="single"/>
        </w:rPr>
        <w:t>Prerequisite</w:t>
      </w:r>
      <w:r w:rsidRPr="005255D6">
        <w:rPr>
          <w:b/>
        </w:rPr>
        <w:t xml:space="preserve">:  </w:t>
      </w:r>
      <w:r w:rsidR="00CC00AC" w:rsidRPr="005255D6">
        <w:rPr>
          <w:b/>
        </w:rPr>
        <w:t>Individualized Education Plan required.</w:t>
      </w:r>
    </w:p>
    <w:p w14:paraId="062BD1C8" w14:textId="77777777" w:rsidR="005255D6" w:rsidRPr="007029C4" w:rsidRDefault="005255D6" w:rsidP="00213788">
      <w:pPr>
        <w:jc w:val="both"/>
      </w:pPr>
    </w:p>
    <w:p w14:paraId="5A1BA08C" w14:textId="77777777" w:rsidR="00CC00AC" w:rsidRDefault="00CC00AC" w:rsidP="00213788">
      <w:pPr>
        <w:jc w:val="both"/>
      </w:pPr>
      <w:r w:rsidRPr="007029C4">
        <w:t>Intensive course geared toward building pre-algebra</w:t>
      </w:r>
      <w:r w:rsidR="00213788">
        <w:t xml:space="preserve"> </w:t>
      </w:r>
      <w:r w:rsidR="00FA72E3">
        <w:t xml:space="preserve">skills </w:t>
      </w:r>
      <w:r w:rsidRPr="007029C4">
        <w:t>and preparing students to take Algebra 1 next term.</w:t>
      </w:r>
    </w:p>
    <w:p w14:paraId="70EB1238" w14:textId="77777777" w:rsidR="007B1134" w:rsidRDefault="007B1134" w:rsidP="00B32C62">
      <w:pPr>
        <w:jc w:val="both"/>
        <w:rPr>
          <w:b/>
        </w:rPr>
      </w:pPr>
    </w:p>
    <w:p w14:paraId="0526D5C0" w14:textId="77777777" w:rsidR="008668DC" w:rsidRPr="007029C4" w:rsidRDefault="007029C4" w:rsidP="00B32C62">
      <w:pPr>
        <w:jc w:val="both"/>
      </w:pPr>
      <w:r>
        <w:rPr>
          <w:b/>
        </w:rPr>
        <w:t>STRATEGIC ALGEBRA 1</w:t>
      </w:r>
      <w:r>
        <w:rPr>
          <w:b/>
        </w:rPr>
        <w:tab/>
      </w:r>
      <w:r>
        <w:rPr>
          <w:b/>
        </w:rPr>
        <w:tab/>
      </w:r>
      <w:r w:rsidR="00FA72E3">
        <w:rPr>
          <w:b/>
        </w:rPr>
        <w:t xml:space="preserve">    </w:t>
      </w:r>
      <w:r w:rsidR="00B32C62">
        <w:rPr>
          <w:b/>
        </w:rPr>
        <w:t xml:space="preserve">     </w:t>
      </w:r>
      <w:r w:rsidR="008668DC" w:rsidRPr="007029C4">
        <w:t>All Grades</w:t>
      </w:r>
    </w:p>
    <w:p w14:paraId="3DE2CD57" w14:textId="77777777" w:rsidR="008668DC" w:rsidRPr="007029C4" w:rsidRDefault="008668DC" w:rsidP="00B32C62">
      <w:pPr>
        <w:jc w:val="both"/>
      </w:pPr>
    </w:p>
    <w:p w14:paraId="40EC4AFD" w14:textId="77777777" w:rsidR="008668DC" w:rsidRDefault="005255D6" w:rsidP="00B32C62">
      <w:pPr>
        <w:jc w:val="both"/>
        <w:rPr>
          <w:b/>
        </w:rPr>
      </w:pPr>
      <w:r w:rsidRPr="005255D6">
        <w:rPr>
          <w:b/>
          <w:u w:val="single"/>
        </w:rPr>
        <w:t>Prerequisite</w:t>
      </w:r>
      <w:r w:rsidRPr="005255D6">
        <w:rPr>
          <w:b/>
        </w:rPr>
        <w:t>:</w:t>
      </w:r>
      <w:r>
        <w:rPr>
          <w:b/>
        </w:rPr>
        <w:t xml:space="preserve">  </w:t>
      </w:r>
      <w:r w:rsidR="008668DC" w:rsidRPr="005255D6">
        <w:rPr>
          <w:b/>
        </w:rPr>
        <w:t>Individualized Education Plan required.</w:t>
      </w:r>
    </w:p>
    <w:p w14:paraId="44059138" w14:textId="77777777" w:rsidR="005255D6" w:rsidRPr="007029C4" w:rsidRDefault="005255D6" w:rsidP="00B32C62">
      <w:pPr>
        <w:jc w:val="both"/>
      </w:pPr>
    </w:p>
    <w:p w14:paraId="24A0EBDC" w14:textId="77777777" w:rsidR="008668DC" w:rsidRPr="007029C4" w:rsidRDefault="008668DC" w:rsidP="00B32C62">
      <w:pPr>
        <w:jc w:val="both"/>
      </w:pPr>
      <w:r w:rsidRPr="007029C4">
        <w:t>Grade level standards-based courses with fewer students and accommodations for disabilities.</w:t>
      </w:r>
    </w:p>
    <w:p w14:paraId="4C851A95" w14:textId="77777777" w:rsidR="008668DC" w:rsidRPr="007029C4" w:rsidRDefault="008668DC" w:rsidP="00B32C62">
      <w:pPr>
        <w:jc w:val="both"/>
      </w:pPr>
    </w:p>
    <w:p w14:paraId="2959A0CB" w14:textId="77777777" w:rsidR="00791478" w:rsidRDefault="00791478" w:rsidP="00B32C62">
      <w:pPr>
        <w:jc w:val="both"/>
      </w:pPr>
      <w:r>
        <w:rPr>
          <w:b/>
        </w:rPr>
        <w:t>ALGEBRA 1</w:t>
      </w:r>
      <w:r w:rsidR="00782E6E">
        <w:rPr>
          <w:b/>
        </w:rPr>
        <w:t xml:space="preserve"> </w:t>
      </w:r>
      <w:r w:rsidR="00782E6E">
        <w:rPr>
          <w:b/>
        </w:rPr>
        <w:tab/>
      </w:r>
      <w:r w:rsidR="00782E6E">
        <w:rPr>
          <w:b/>
        </w:rPr>
        <w:tab/>
      </w:r>
      <w:r w:rsidR="00782E6E">
        <w:rPr>
          <w:b/>
        </w:rPr>
        <w:tab/>
      </w:r>
      <w:r w:rsidR="009B2122">
        <w:rPr>
          <w:b/>
        </w:rPr>
        <w:t xml:space="preserve">                      </w:t>
      </w:r>
      <w:r w:rsidR="002B1D7E">
        <w:rPr>
          <w:b/>
        </w:rPr>
        <w:t xml:space="preserve">            </w:t>
      </w:r>
      <w:r w:rsidR="009B2122">
        <w:rPr>
          <w:b/>
        </w:rPr>
        <w:t xml:space="preserve">  </w:t>
      </w:r>
      <w:r w:rsidR="00782E6E">
        <w:rPr>
          <w:b/>
        </w:rPr>
        <w:t>(P</w:t>
      </w:r>
      <w:r w:rsidR="00782E6E">
        <w:t>)</w:t>
      </w:r>
    </w:p>
    <w:p w14:paraId="6E7A5D57" w14:textId="77777777" w:rsidR="00791478" w:rsidRDefault="00791478" w:rsidP="00B32C62">
      <w:pPr>
        <w:jc w:val="both"/>
      </w:pPr>
      <w:r>
        <w:t>(UC/CSU</w:t>
      </w:r>
      <w:r w:rsidR="00782E6E">
        <w:t xml:space="preserve"> “C” requirement)</w:t>
      </w:r>
      <w:r>
        <w:tab/>
      </w:r>
      <w:r w:rsidR="008C5694">
        <w:tab/>
        <w:t xml:space="preserve">   </w:t>
      </w:r>
      <w:r w:rsidR="00FA72E3">
        <w:t xml:space="preserve"> </w:t>
      </w:r>
      <w:r w:rsidR="008C5694">
        <w:t xml:space="preserve"> </w:t>
      </w:r>
      <w:r w:rsidR="00B32C62">
        <w:t xml:space="preserve">    </w:t>
      </w:r>
      <w:r>
        <w:t>All Grades</w:t>
      </w:r>
    </w:p>
    <w:p w14:paraId="675BCB63" w14:textId="77777777" w:rsidR="00791478" w:rsidRDefault="00791478" w:rsidP="00B32C62">
      <w:pPr>
        <w:jc w:val="both"/>
      </w:pPr>
    </w:p>
    <w:p w14:paraId="47968DAD" w14:textId="77777777" w:rsidR="00377CA8" w:rsidRPr="005255D6" w:rsidRDefault="00377CA8" w:rsidP="00B32C62">
      <w:pPr>
        <w:jc w:val="both"/>
        <w:rPr>
          <w:b/>
          <w:bCs/>
        </w:rPr>
      </w:pPr>
      <w:r w:rsidRPr="005255D6">
        <w:rPr>
          <w:b/>
          <w:bCs/>
          <w:u w:val="single"/>
        </w:rPr>
        <w:t>Prerequisite</w:t>
      </w:r>
      <w:r w:rsidRPr="005255D6">
        <w:rPr>
          <w:b/>
          <w:bCs/>
        </w:rPr>
        <w:t>:  Placement of 9</w:t>
      </w:r>
      <w:r w:rsidRPr="005255D6">
        <w:rPr>
          <w:b/>
          <w:bCs/>
          <w:vertAlign w:val="superscript"/>
        </w:rPr>
        <w:t>th</w:t>
      </w:r>
      <w:r w:rsidRPr="005255D6">
        <w:rPr>
          <w:b/>
          <w:bCs/>
        </w:rPr>
        <w:t xml:space="preserve"> graders into this class is determined by the student’s score on a district-wide multi-measure placement matrix.</w:t>
      </w:r>
    </w:p>
    <w:p w14:paraId="75C5F139" w14:textId="77777777" w:rsidR="00377CA8" w:rsidRDefault="00377CA8" w:rsidP="00B32C62">
      <w:pPr>
        <w:jc w:val="both"/>
      </w:pPr>
    </w:p>
    <w:p w14:paraId="45C40D92" w14:textId="77777777" w:rsidR="00377CA8" w:rsidRDefault="00377CA8" w:rsidP="00B32C62">
      <w:pPr>
        <w:jc w:val="both"/>
      </w:pPr>
      <w:r>
        <w:t>This one-year course covers the California State Standards for Algebra 1.   This course is a required course for high school graduation.</w:t>
      </w:r>
    </w:p>
    <w:p w14:paraId="0D49693E" w14:textId="77777777" w:rsidR="005E1F06" w:rsidRDefault="005E1F06" w:rsidP="00B32C62">
      <w:pPr>
        <w:jc w:val="both"/>
        <w:rPr>
          <w:b/>
        </w:rPr>
      </w:pPr>
    </w:p>
    <w:p w14:paraId="545722C6" w14:textId="77777777" w:rsidR="00F1603B" w:rsidRDefault="00F1603B" w:rsidP="00B32C62">
      <w:pPr>
        <w:jc w:val="both"/>
      </w:pPr>
      <w:r>
        <w:rPr>
          <w:b/>
        </w:rPr>
        <w:t xml:space="preserve">GEOMETRY </w:t>
      </w:r>
      <w:r w:rsidR="004718D2">
        <w:rPr>
          <w:b/>
        </w:rPr>
        <w:t xml:space="preserve">     </w:t>
      </w:r>
      <w:r>
        <w:rPr>
          <w:b/>
        </w:rPr>
        <w:tab/>
      </w:r>
      <w:r>
        <w:rPr>
          <w:b/>
        </w:rPr>
        <w:tab/>
      </w:r>
      <w:r w:rsidR="009B2122">
        <w:rPr>
          <w:b/>
        </w:rPr>
        <w:tab/>
        <w:t xml:space="preserve">          </w:t>
      </w:r>
      <w:r w:rsidR="00B32C62">
        <w:rPr>
          <w:b/>
        </w:rPr>
        <w:t xml:space="preserve"> </w:t>
      </w:r>
      <w:r w:rsidR="002B1D7E">
        <w:rPr>
          <w:b/>
        </w:rPr>
        <w:t xml:space="preserve">          (</w:t>
      </w:r>
      <w:r>
        <w:rPr>
          <w:b/>
        </w:rPr>
        <w:t>P)</w:t>
      </w:r>
      <w:r>
        <w:t xml:space="preserve"> </w:t>
      </w:r>
    </w:p>
    <w:p w14:paraId="2DDDE910" w14:textId="77777777" w:rsidR="00F1603B" w:rsidRDefault="00782E6E" w:rsidP="00B32C62">
      <w:pPr>
        <w:jc w:val="both"/>
      </w:pPr>
      <w:r>
        <w:t>(UC/CSU “C” requirement)</w:t>
      </w:r>
      <w:r w:rsidR="00F1603B">
        <w:tab/>
      </w:r>
      <w:r w:rsidR="008C5694">
        <w:tab/>
      </w:r>
      <w:r w:rsidR="00FA72E3">
        <w:t xml:space="preserve">  </w:t>
      </w:r>
      <w:r w:rsidR="008C5694">
        <w:t xml:space="preserve">   </w:t>
      </w:r>
      <w:r w:rsidR="00B32C62">
        <w:t xml:space="preserve">    </w:t>
      </w:r>
      <w:r w:rsidR="008C5694">
        <w:t xml:space="preserve">  </w:t>
      </w:r>
      <w:r w:rsidR="00F1603B">
        <w:t>9</w:t>
      </w:r>
      <w:r w:rsidR="00F1603B" w:rsidRPr="003235CB">
        <w:t xml:space="preserve">th </w:t>
      </w:r>
      <w:r w:rsidR="00F1603B">
        <w:t xml:space="preserve">Grade </w:t>
      </w:r>
    </w:p>
    <w:p w14:paraId="3542CA34" w14:textId="77777777" w:rsidR="00F1603B" w:rsidRDefault="00F1603B" w:rsidP="00B32C62">
      <w:pPr>
        <w:jc w:val="both"/>
        <w:rPr>
          <w:u w:val="single"/>
        </w:rPr>
      </w:pPr>
    </w:p>
    <w:p w14:paraId="5E53F9FE" w14:textId="77777777" w:rsidR="00F1603B" w:rsidRPr="005255D6" w:rsidRDefault="00F1603B" w:rsidP="00B32C62">
      <w:pPr>
        <w:jc w:val="both"/>
        <w:rPr>
          <w:b/>
        </w:rPr>
      </w:pPr>
      <w:r w:rsidRPr="005255D6">
        <w:rPr>
          <w:b/>
          <w:u w:val="single"/>
        </w:rPr>
        <w:t>Prerequisite</w:t>
      </w:r>
      <w:r w:rsidRPr="005255D6">
        <w:rPr>
          <w:b/>
        </w:rPr>
        <w:t xml:space="preserve">: </w:t>
      </w:r>
      <w:r w:rsidR="0018797C" w:rsidRPr="005255D6">
        <w:rPr>
          <w:b/>
        </w:rPr>
        <w:t xml:space="preserve">A demonstrated proficiency in the Algebra standards as determined by </w:t>
      </w:r>
      <w:r w:rsidR="00EF3C85" w:rsidRPr="005255D6">
        <w:rPr>
          <w:b/>
        </w:rPr>
        <w:t xml:space="preserve">a </w:t>
      </w:r>
      <w:r w:rsidR="0018797C" w:rsidRPr="005255D6">
        <w:rPr>
          <w:b/>
        </w:rPr>
        <w:t xml:space="preserve">multi-measure placement matrix. </w:t>
      </w:r>
    </w:p>
    <w:p w14:paraId="56AA5B97" w14:textId="77777777" w:rsidR="0018797C" w:rsidRDefault="0018797C" w:rsidP="00F1603B">
      <w:pPr>
        <w:jc w:val="both"/>
      </w:pPr>
    </w:p>
    <w:p w14:paraId="60889349" w14:textId="77777777" w:rsidR="00F1603B" w:rsidRDefault="00F1603B" w:rsidP="00F1603B">
      <w:pPr>
        <w:jc w:val="both"/>
      </w:pPr>
      <w:r>
        <w:t>This one-year course covers the California State Standards for Geometry with an emphasis on problem solving, logical thinking and formal proofs.  Topics include congruency, similarity, area, volume, and trigonometry.</w:t>
      </w:r>
    </w:p>
    <w:p w14:paraId="728732C8" w14:textId="77777777" w:rsidR="00101A63" w:rsidRDefault="00101A63" w:rsidP="00F1603B">
      <w:pPr>
        <w:jc w:val="both"/>
      </w:pPr>
    </w:p>
    <w:p w14:paraId="47B405A3" w14:textId="77777777" w:rsidR="00BF34A9" w:rsidRDefault="00BF34A9" w:rsidP="00BF34A9">
      <w:pPr>
        <w:jc w:val="both"/>
      </w:pPr>
      <w:r>
        <w:rPr>
          <w:b/>
        </w:rPr>
        <w:t>ALGEBRA 2</w:t>
      </w:r>
      <w:r>
        <w:rPr>
          <w:b/>
        </w:rPr>
        <w:tab/>
      </w:r>
      <w:r w:rsidR="008C5694">
        <w:rPr>
          <w:b/>
        </w:rPr>
        <w:tab/>
      </w:r>
      <w:r w:rsidR="00FA72E3">
        <w:rPr>
          <w:b/>
        </w:rPr>
        <w:t xml:space="preserve"> </w:t>
      </w:r>
      <w:r w:rsidR="009B2122">
        <w:rPr>
          <w:b/>
        </w:rPr>
        <w:t xml:space="preserve">  </w:t>
      </w:r>
      <w:r w:rsidR="00B32C62">
        <w:rPr>
          <w:b/>
        </w:rPr>
        <w:t xml:space="preserve">  </w:t>
      </w:r>
      <w:r w:rsidR="00FA72E3">
        <w:rPr>
          <w:b/>
        </w:rPr>
        <w:t xml:space="preserve">   </w:t>
      </w:r>
      <w:r w:rsidR="008C5694">
        <w:rPr>
          <w:b/>
        </w:rPr>
        <w:t xml:space="preserve"> </w:t>
      </w:r>
      <w:r w:rsidR="002B1D7E">
        <w:rPr>
          <w:b/>
        </w:rPr>
        <w:t xml:space="preserve"> </w:t>
      </w:r>
      <w:r w:rsidR="006A37EA">
        <w:rPr>
          <w:b/>
        </w:rPr>
        <w:tab/>
      </w:r>
      <w:r w:rsidR="006A37EA">
        <w:rPr>
          <w:b/>
        </w:rPr>
        <w:tab/>
        <w:t xml:space="preserve">          </w:t>
      </w:r>
      <w:r w:rsidR="002B1D7E">
        <w:rPr>
          <w:b/>
        </w:rPr>
        <w:t xml:space="preserve">          </w:t>
      </w:r>
      <w:r w:rsidR="008C5694">
        <w:rPr>
          <w:b/>
        </w:rPr>
        <w:t xml:space="preserve"> </w:t>
      </w:r>
      <w:r>
        <w:rPr>
          <w:b/>
        </w:rPr>
        <w:t>(P)</w:t>
      </w:r>
      <w:r>
        <w:t xml:space="preserve"> </w:t>
      </w:r>
    </w:p>
    <w:p w14:paraId="6049161B" w14:textId="77777777" w:rsidR="00BF34A9" w:rsidRDefault="00782E6E" w:rsidP="00BF34A9">
      <w:pPr>
        <w:jc w:val="both"/>
      </w:pPr>
      <w:r>
        <w:t>(UC/CSU “C” requirement)</w:t>
      </w:r>
      <w:r w:rsidR="00BF34A9">
        <w:tab/>
      </w:r>
      <w:r w:rsidR="008C5694">
        <w:tab/>
        <w:t xml:space="preserve">    </w:t>
      </w:r>
      <w:r w:rsidR="00FA72E3">
        <w:t xml:space="preserve">   </w:t>
      </w:r>
      <w:r w:rsidR="00B32C62">
        <w:t xml:space="preserve">  </w:t>
      </w:r>
      <w:r w:rsidR="00BF34A9">
        <w:t xml:space="preserve">All Grades </w:t>
      </w:r>
    </w:p>
    <w:p w14:paraId="6EE1E61E" w14:textId="77777777" w:rsidR="00BF34A9" w:rsidRDefault="00BF34A9" w:rsidP="00BF34A9">
      <w:pPr>
        <w:jc w:val="both"/>
        <w:rPr>
          <w:u w:val="single"/>
        </w:rPr>
      </w:pPr>
    </w:p>
    <w:p w14:paraId="6B4604B5" w14:textId="77777777" w:rsidR="0018797C" w:rsidRPr="005255D6" w:rsidRDefault="00BF34A9" w:rsidP="0018797C">
      <w:pPr>
        <w:jc w:val="both"/>
        <w:rPr>
          <w:b/>
        </w:rPr>
      </w:pPr>
      <w:r w:rsidRPr="00DC5249">
        <w:rPr>
          <w:b/>
          <w:u w:val="single"/>
        </w:rPr>
        <w:t>Prerequisite</w:t>
      </w:r>
      <w:r w:rsidRPr="00DC5249">
        <w:rPr>
          <w:b/>
        </w:rPr>
        <w:t>:</w:t>
      </w:r>
      <w:r>
        <w:t xml:space="preserve"> </w:t>
      </w:r>
      <w:r w:rsidR="0018797C" w:rsidRPr="005255D6">
        <w:rPr>
          <w:b/>
        </w:rPr>
        <w:t xml:space="preserve">A demonstrated proficiency in Algebra 1 and Geometry standards as determined by </w:t>
      </w:r>
      <w:r w:rsidR="00EF3C85" w:rsidRPr="005255D6">
        <w:rPr>
          <w:b/>
        </w:rPr>
        <w:t xml:space="preserve">a </w:t>
      </w:r>
      <w:r w:rsidR="0018797C" w:rsidRPr="005255D6">
        <w:rPr>
          <w:b/>
        </w:rPr>
        <w:t xml:space="preserve">multi-measure placement matrix. </w:t>
      </w:r>
    </w:p>
    <w:p w14:paraId="782F7EAC" w14:textId="77777777" w:rsidR="00B32C62" w:rsidRDefault="00B32C62" w:rsidP="0018797C">
      <w:pPr>
        <w:jc w:val="both"/>
      </w:pPr>
    </w:p>
    <w:p w14:paraId="511B947A" w14:textId="77777777" w:rsidR="00BF34A9" w:rsidRDefault="00684AAC" w:rsidP="00BF34A9">
      <w:pPr>
        <w:jc w:val="both"/>
      </w:pPr>
      <w:r>
        <w:t>This is a</w:t>
      </w:r>
      <w:r w:rsidR="00BF34A9">
        <w:t xml:space="preserve">n intermediate course in second year algebra. </w:t>
      </w:r>
    </w:p>
    <w:p w14:paraId="2A1C003C" w14:textId="77777777" w:rsidR="00C90E22" w:rsidRPr="000E1D43" w:rsidRDefault="00C90E22" w:rsidP="00C90E22">
      <w:pPr>
        <w:pStyle w:val="BodyText3"/>
        <w:rPr>
          <w:b/>
          <w:sz w:val="20"/>
        </w:rPr>
      </w:pPr>
      <w:r>
        <w:rPr>
          <w:b/>
          <w:sz w:val="20"/>
        </w:rPr>
        <w:t>ADVANCED ALGEBRA 2</w:t>
      </w:r>
      <w:r>
        <w:rPr>
          <w:b/>
        </w:rPr>
        <w:tab/>
      </w:r>
      <w:r w:rsidR="009B2122">
        <w:rPr>
          <w:b/>
        </w:rPr>
        <w:t xml:space="preserve">                        </w:t>
      </w:r>
      <w:r w:rsidR="00FA72E3">
        <w:rPr>
          <w:b/>
        </w:rPr>
        <w:t xml:space="preserve"> </w:t>
      </w:r>
      <w:r w:rsidR="002B1D7E">
        <w:rPr>
          <w:b/>
        </w:rPr>
        <w:t xml:space="preserve">               </w:t>
      </w:r>
      <w:r>
        <w:rPr>
          <w:b/>
        </w:rPr>
        <w:t xml:space="preserve">(P) </w:t>
      </w:r>
    </w:p>
    <w:p w14:paraId="0F41D790" w14:textId="77777777" w:rsidR="00C90E22" w:rsidRDefault="00C90E22" w:rsidP="00C90E22">
      <w:pPr>
        <w:jc w:val="both"/>
      </w:pPr>
      <w:r>
        <w:t>(UC/CSU “C” requirement)</w:t>
      </w:r>
      <w:r>
        <w:tab/>
      </w:r>
      <w:r w:rsidR="008C5694">
        <w:tab/>
        <w:t xml:space="preserve">  </w:t>
      </w:r>
      <w:r w:rsidR="00FA72E3">
        <w:t xml:space="preserve">   </w:t>
      </w:r>
      <w:r w:rsidR="008C5694">
        <w:t xml:space="preserve">  </w:t>
      </w:r>
      <w:r w:rsidR="00B32C62">
        <w:t xml:space="preserve"> </w:t>
      </w:r>
      <w:r>
        <w:t xml:space="preserve">All Grades </w:t>
      </w:r>
    </w:p>
    <w:p w14:paraId="6BF77A03" w14:textId="77777777" w:rsidR="00C90E22" w:rsidRDefault="00C90E22" w:rsidP="00C90E22">
      <w:pPr>
        <w:jc w:val="both"/>
        <w:rPr>
          <w:u w:val="single"/>
        </w:rPr>
      </w:pPr>
    </w:p>
    <w:p w14:paraId="1010C8F8" w14:textId="77777777" w:rsidR="00C90E22" w:rsidRPr="005255D6" w:rsidRDefault="00C90E22" w:rsidP="00C90E22">
      <w:pPr>
        <w:jc w:val="both"/>
        <w:rPr>
          <w:b/>
        </w:rPr>
      </w:pPr>
      <w:r w:rsidRPr="001657CD">
        <w:rPr>
          <w:b/>
          <w:u w:val="single"/>
        </w:rPr>
        <w:t>Prerequisite</w:t>
      </w:r>
      <w:r w:rsidRPr="001657CD">
        <w:rPr>
          <w:b/>
        </w:rPr>
        <w:t>:</w:t>
      </w:r>
      <w:r>
        <w:t xml:space="preserve"> </w:t>
      </w:r>
      <w:r w:rsidRPr="005255D6">
        <w:rPr>
          <w:b/>
        </w:rPr>
        <w:t xml:space="preserve">A demonstrated proficiency in Algebra 1 and Geometry standards as determined by a multi-measure placement matrix. </w:t>
      </w:r>
    </w:p>
    <w:p w14:paraId="6EFA7994" w14:textId="77777777" w:rsidR="00C90E22" w:rsidRDefault="00C90E22" w:rsidP="00C90E22">
      <w:pPr>
        <w:jc w:val="both"/>
      </w:pPr>
    </w:p>
    <w:p w14:paraId="1A171868" w14:textId="77777777" w:rsidR="000D2C6F" w:rsidRDefault="00C90E22" w:rsidP="00B900DB">
      <w:pPr>
        <w:jc w:val="both"/>
        <w:rPr>
          <w:b/>
        </w:rPr>
      </w:pPr>
      <w:r>
        <w:t xml:space="preserve">This fast-paced one-year course covers the California State Standards for Algebra 2, emphasizing rigor in problem solving and critical thinking. Students are encouraged to become independent learners. It is recommended that students have a graphing calculator. </w:t>
      </w:r>
      <w:r w:rsidRPr="004D1037">
        <w:t xml:space="preserve">(This course is </w:t>
      </w:r>
      <w:r w:rsidR="00F64C38">
        <w:t>recommended</w:t>
      </w:r>
      <w:r w:rsidRPr="004D1037">
        <w:t xml:space="preserve"> for the honors Pre-Calculus course.)</w:t>
      </w:r>
      <w:r w:rsidR="00F1603B">
        <w:rPr>
          <w:b/>
          <w:sz w:val="36"/>
        </w:rPr>
        <w:t xml:space="preserve"> </w:t>
      </w:r>
    </w:p>
    <w:p w14:paraId="03100828" w14:textId="77777777" w:rsidR="00B11375" w:rsidRPr="00B11375" w:rsidRDefault="00B11375" w:rsidP="00B900DB">
      <w:pPr>
        <w:jc w:val="both"/>
        <w:rPr>
          <w:b/>
        </w:rPr>
      </w:pPr>
    </w:p>
    <w:p w14:paraId="191586C1" w14:textId="4A7FA547" w:rsidR="00791478" w:rsidRDefault="00791478" w:rsidP="00F64C38">
      <w:pPr>
        <w:jc w:val="center"/>
        <w:rPr>
          <w:b/>
          <w:sz w:val="36"/>
        </w:rPr>
      </w:pPr>
      <w:r>
        <w:rPr>
          <w:b/>
          <w:sz w:val="36"/>
        </w:rPr>
        <w:t>SCIENCE</w:t>
      </w:r>
    </w:p>
    <w:p w14:paraId="69DF51A3" w14:textId="77777777" w:rsidR="00E56611" w:rsidRDefault="00E56611">
      <w:pPr>
        <w:jc w:val="center"/>
        <w:rPr>
          <w:b/>
        </w:rPr>
      </w:pPr>
    </w:p>
    <w:p w14:paraId="374BBB8C" w14:textId="77777777" w:rsidR="00F64C38" w:rsidRDefault="00791478" w:rsidP="00172E47">
      <w:pPr>
        <w:jc w:val="center"/>
      </w:pPr>
      <w:r>
        <w:t xml:space="preserve">(Two years are required for graduation: a biological/life science and a physical science must be taken.  </w:t>
      </w:r>
    </w:p>
    <w:p w14:paraId="6F66C1D3" w14:textId="77777777" w:rsidR="00791478" w:rsidRDefault="00791478" w:rsidP="00172E47">
      <w:pPr>
        <w:jc w:val="center"/>
      </w:pPr>
      <w:r>
        <w:t xml:space="preserve">Three years are recommended for </w:t>
      </w:r>
      <w:r w:rsidR="00F64C38">
        <w:t>UC/</w:t>
      </w:r>
      <w:r>
        <w:t>CSU</w:t>
      </w:r>
      <w:r w:rsidR="00F64C38">
        <w:t>.)</w:t>
      </w:r>
    </w:p>
    <w:p w14:paraId="54269EEE" w14:textId="77777777" w:rsidR="00782E6E" w:rsidRDefault="00782E6E">
      <w:pPr>
        <w:jc w:val="both"/>
        <w:rPr>
          <w:b/>
        </w:rPr>
      </w:pPr>
    </w:p>
    <w:p w14:paraId="27E2FA4E" w14:textId="77777777" w:rsidR="00A66667" w:rsidRDefault="00A66667" w:rsidP="006A37EA">
      <w:pPr>
        <w:jc w:val="both"/>
        <w:rPr>
          <w:b/>
        </w:rPr>
      </w:pPr>
    </w:p>
    <w:p w14:paraId="7FB82DBC" w14:textId="77777777" w:rsidR="00A66667" w:rsidRDefault="00A66667" w:rsidP="006A37EA">
      <w:pPr>
        <w:jc w:val="both"/>
        <w:rPr>
          <w:b/>
        </w:rPr>
      </w:pPr>
    </w:p>
    <w:p w14:paraId="67BF44B3" w14:textId="77777777" w:rsidR="00A66667" w:rsidRDefault="00A66667" w:rsidP="006A37EA">
      <w:pPr>
        <w:jc w:val="both"/>
        <w:rPr>
          <w:b/>
        </w:rPr>
      </w:pPr>
    </w:p>
    <w:p w14:paraId="68AC0439" w14:textId="57BF7A2F" w:rsidR="003C78F7" w:rsidRDefault="00791478" w:rsidP="006A37EA">
      <w:pPr>
        <w:jc w:val="both"/>
        <w:rPr>
          <w:b/>
        </w:rPr>
      </w:pPr>
      <w:r>
        <w:rPr>
          <w:b/>
        </w:rPr>
        <w:t>BIOLOGY</w:t>
      </w:r>
      <w:r w:rsidR="006A37EA">
        <w:rPr>
          <w:b/>
        </w:rPr>
        <w:tab/>
        <w:t xml:space="preserve">    </w:t>
      </w:r>
      <w:r w:rsidR="00FA72E3">
        <w:rPr>
          <w:b/>
        </w:rPr>
        <w:t xml:space="preserve">                                               </w:t>
      </w:r>
      <w:r w:rsidR="009B2122">
        <w:rPr>
          <w:b/>
        </w:rPr>
        <w:t xml:space="preserve"> </w:t>
      </w:r>
      <w:r w:rsidR="002B1D7E">
        <w:rPr>
          <w:b/>
        </w:rPr>
        <w:t xml:space="preserve">            </w:t>
      </w:r>
      <w:r w:rsidR="009B2122">
        <w:rPr>
          <w:b/>
        </w:rPr>
        <w:t xml:space="preserve"> </w:t>
      </w:r>
      <w:r w:rsidR="003C78F7">
        <w:rPr>
          <w:b/>
        </w:rPr>
        <w:t>(P)</w:t>
      </w:r>
    </w:p>
    <w:p w14:paraId="2A2AF0E6" w14:textId="77777777" w:rsidR="006A37EA" w:rsidRPr="003C78F7" w:rsidRDefault="00782E6E" w:rsidP="006A37EA">
      <w:pPr>
        <w:jc w:val="both"/>
        <w:rPr>
          <w:b/>
        </w:rPr>
      </w:pPr>
      <w:r>
        <w:t xml:space="preserve">(UC/CSU “D” requirement) </w:t>
      </w:r>
      <w:r w:rsidR="00791478">
        <w:tab/>
      </w:r>
      <w:r w:rsidR="006A37EA">
        <w:rPr>
          <w:b/>
        </w:rPr>
        <w:t xml:space="preserve">                        </w:t>
      </w:r>
      <w:r w:rsidR="006A37EA" w:rsidRPr="00FA72E3">
        <w:t>All Grades</w:t>
      </w:r>
    </w:p>
    <w:p w14:paraId="4C687A80" w14:textId="77777777" w:rsidR="003C78F7" w:rsidRPr="00FA72E3" w:rsidRDefault="003C78F7" w:rsidP="006A37EA">
      <w:pPr>
        <w:jc w:val="both"/>
      </w:pPr>
      <w:r>
        <w:t>Biological Science</w:t>
      </w:r>
    </w:p>
    <w:p w14:paraId="5F305D42" w14:textId="6BDF134D" w:rsidR="00791478" w:rsidRDefault="00791478" w:rsidP="006A37EA">
      <w:pPr>
        <w:jc w:val="both"/>
      </w:pPr>
    </w:p>
    <w:p w14:paraId="5D76A83B" w14:textId="77777777" w:rsidR="00B222F3" w:rsidRPr="00372E2A" w:rsidRDefault="00B222F3" w:rsidP="00B222F3">
      <w:pPr>
        <w:pStyle w:val="NoSpacing"/>
        <w:jc w:val="both"/>
        <w:rPr>
          <w:rFonts w:ascii="Times New Roman" w:eastAsia="Times New Roman" w:hAnsi="Times New Roman" w:cs="Times New Roman"/>
          <w:sz w:val="20"/>
          <w:szCs w:val="20"/>
        </w:rPr>
      </w:pPr>
      <w:r w:rsidRPr="00372E2A">
        <w:rPr>
          <w:rFonts w:ascii="Times New Roman" w:eastAsia="Times New Roman" w:hAnsi="Times New Roman" w:cs="Times New Roman"/>
          <w:sz w:val="20"/>
          <w:szCs w:val="20"/>
        </w:rPr>
        <w:t>Biology (P) is a college preparatory course that studies living organisms including cells, genetics, plants, animals, human beings, evolution and ecosystems. This course helps students better understand the natural world around us and the marvels of the human body. Class time is used for lectures, discussions, and laboratory experiences.</w:t>
      </w:r>
    </w:p>
    <w:p w14:paraId="2C20D7EB" w14:textId="77777777" w:rsidR="008C5694" w:rsidRDefault="008C5694">
      <w:pPr>
        <w:jc w:val="both"/>
      </w:pPr>
    </w:p>
    <w:p w14:paraId="03082F36" w14:textId="77777777" w:rsidR="00C52317" w:rsidRDefault="00C52317">
      <w:pPr>
        <w:jc w:val="both"/>
      </w:pPr>
    </w:p>
    <w:p w14:paraId="6C07E01D" w14:textId="77777777" w:rsidR="00791478" w:rsidRDefault="00791478">
      <w:pPr>
        <w:jc w:val="center"/>
      </w:pPr>
      <w:r>
        <w:rPr>
          <w:b/>
          <w:sz w:val="36"/>
        </w:rPr>
        <w:t>VISUAL AND PERFORMING ARTS</w:t>
      </w:r>
    </w:p>
    <w:p w14:paraId="052DACE8" w14:textId="77777777" w:rsidR="00791478" w:rsidRDefault="00791478">
      <w:pPr>
        <w:jc w:val="both"/>
      </w:pPr>
    </w:p>
    <w:p w14:paraId="444EE7C5" w14:textId="77777777" w:rsidR="0067747F" w:rsidRDefault="00791478">
      <w:pPr>
        <w:jc w:val="center"/>
      </w:pPr>
      <w:r>
        <w:t>(One year is required for graduation as an alternative</w:t>
      </w:r>
      <w:r w:rsidR="0067747F">
        <w:t xml:space="preserve"> </w:t>
      </w:r>
    </w:p>
    <w:p w14:paraId="221E3FD8" w14:textId="77777777" w:rsidR="0067747F" w:rsidRDefault="00791478">
      <w:pPr>
        <w:jc w:val="center"/>
      </w:pPr>
      <w:r>
        <w:t xml:space="preserve">to </w:t>
      </w:r>
      <w:r w:rsidR="00F64C38">
        <w:t>W</w:t>
      </w:r>
      <w:r w:rsidR="00DA766A">
        <w:t>orld</w:t>
      </w:r>
      <w:r>
        <w:t xml:space="preserve"> </w:t>
      </w:r>
      <w:r w:rsidR="00F64C38">
        <w:t>L</w:t>
      </w:r>
      <w:r>
        <w:t xml:space="preserve">anguage and /or </w:t>
      </w:r>
      <w:r w:rsidR="00F64C38">
        <w:t>Career Technical Education</w:t>
      </w:r>
      <w:r>
        <w:t xml:space="preserve">.  </w:t>
      </w:r>
    </w:p>
    <w:p w14:paraId="7D83FBAF" w14:textId="77777777" w:rsidR="00791478" w:rsidRDefault="00791478">
      <w:pPr>
        <w:jc w:val="center"/>
      </w:pPr>
      <w:r>
        <w:t xml:space="preserve">One year is required for </w:t>
      </w:r>
      <w:r w:rsidR="00436A48">
        <w:t>UC/CSU</w:t>
      </w:r>
      <w:r>
        <w:t>.)</w:t>
      </w:r>
    </w:p>
    <w:p w14:paraId="4B5B6DF2" w14:textId="77777777" w:rsidR="00791478" w:rsidRDefault="00791478">
      <w:pPr>
        <w:pStyle w:val="Heading2"/>
        <w:jc w:val="center"/>
        <w:rPr>
          <w:rFonts w:ascii="Times New Roman" w:hAnsi="Times New Roman"/>
          <w:i w:val="0"/>
          <w:sz w:val="32"/>
        </w:rPr>
      </w:pPr>
      <w:r>
        <w:rPr>
          <w:rFonts w:ascii="Times New Roman" w:hAnsi="Times New Roman"/>
          <w:i w:val="0"/>
          <w:sz w:val="32"/>
        </w:rPr>
        <w:t>Art</w:t>
      </w:r>
    </w:p>
    <w:p w14:paraId="0D95C30B" w14:textId="77777777" w:rsidR="00475242" w:rsidRDefault="00475242" w:rsidP="00475242">
      <w:pPr>
        <w:jc w:val="both"/>
      </w:pPr>
      <w:r>
        <w:rPr>
          <w:b/>
        </w:rPr>
        <w:t>VISUAL ARTS 1</w:t>
      </w:r>
      <w:r>
        <w:t xml:space="preserve"> </w:t>
      </w:r>
      <w:r>
        <w:tab/>
      </w:r>
      <w:r>
        <w:tab/>
      </w:r>
      <w:r w:rsidR="008C5694">
        <w:tab/>
      </w:r>
      <w:r w:rsidR="009B2122">
        <w:t xml:space="preserve">  </w:t>
      </w:r>
      <w:r w:rsidR="00FA72E3">
        <w:t xml:space="preserve">   </w:t>
      </w:r>
      <w:r w:rsidR="008C5694">
        <w:t xml:space="preserve">  </w:t>
      </w:r>
      <w:r w:rsidR="002B1D7E">
        <w:t xml:space="preserve">      </w:t>
      </w:r>
      <w:r w:rsidR="00BF0426">
        <w:t xml:space="preserve">   </w:t>
      </w:r>
      <w:r w:rsidR="002B1D7E">
        <w:t xml:space="preserve">     </w:t>
      </w:r>
      <w:r>
        <w:rPr>
          <w:b/>
          <w:bCs/>
        </w:rPr>
        <w:t>(P)</w:t>
      </w:r>
    </w:p>
    <w:p w14:paraId="45684693" w14:textId="77777777" w:rsidR="00475242" w:rsidRDefault="00782E6E" w:rsidP="00475242">
      <w:pPr>
        <w:jc w:val="both"/>
      </w:pPr>
      <w:r>
        <w:t>(UC/CSU “F” requirement)</w:t>
      </w:r>
      <w:r w:rsidR="00475242">
        <w:tab/>
      </w:r>
      <w:r w:rsidR="008C5694">
        <w:tab/>
        <w:t xml:space="preserve">    </w:t>
      </w:r>
      <w:r w:rsidR="00FA72E3">
        <w:t xml:space="preserve">   </w:t>
      </w:r>
      <w:r w:rsidR="00BF0426">
        <w:t xml:space="preserve">  </w:t>
      </w:r>
      <w:r w:rsidR="00475242">
        <w:t>All Grades</w:t>
      </w:r>
    </w:p>
    <w:p w14:paraId="4C685D7A" w14:textId="77777777" w:rsidR="00902498" w:rsidRPr="00902498" w:rsidRDefault="00902498" w:rsidP="00902498">
      <w:pPr>
        <w:pStyle w:val="NormalWeb"/>
        <w:jc w:val="both"/>
        <w:rPr>
          <w:color w:val="000000"/>
          <w:sz w:val="22"/>
        </w:rPr>
      </w:pPr>
      <w:r w:rsidRPr="00902498">
        <w:rPr>
          <w:color w:val="000000"/>
          <w:sz w:val="20"/>
          <w:szCs w:val="22"/>
        </w:rPr>
        <w:t xml:space="preserve">Visual Arts 1 is a course in which any student can join to improve their skills in drawing and painting. You will learn to draw observationally and imaginatively, how to use many different materials, as well as the basics of 3D Design. Students will also learn to conceptualize, plan, and execute original pieces of art within the realms of tattoo design, character design, and video game environment design. </w:t>
      </w:r>
    </w:p>
    <w:p w14:paraId="5AD6F69F" w14:textId="77777777" w:rsidR="009D243B" w:rsidRPr="007029C4" w:rsidRDefault="009D243B" w:rsidP="009D243B">
      <w:pPr>
        <w:jc w:val="both"/>
        <w:rPr>
          <w:caps/>
        </w:rPr>
      </w:pPr>
      <w:r w:rsidRPr="007029C4">
        <w:rPr>
          <w:b/>
          <w:caps/>
        </w:rPr>
        <w:t>MULTIMEDIA ART</w:t>
      </w:r>
      <w:r w:rsidRPr="007029C4">
        <w:rPr>
          <w:caps/>
        </w:rPr>
        <w:t xml:space="preserve">                    </w:t>
      </w:r>
      <w:r w:rsidRPr="007029C4">
        <w:rPr>
          <w:caps/>
        </w:rPr>
        <w:tab/>
      </w:r>
      <w:r w:rsidR="003235CB">
        <w:rPr>
          <w:caps/>
        </w:rPr>
        <w:t xml:space="preserve">            </w:t>
      </w:r>
      <w:r w:rsidR="009B2122">
        <w:rPr>
          <w:caps/>
        </w:rPr>
        <w:t xml:space="preserve"> </w:t>
      </w:r>
      <w:r w:rsidR="002B1D7E">
        <w:rPr>
          <w:caps/>
        </w:rPr>
        <w:t xml:space="preserve">     </w:t>
      </w:r>
      <w:r w:rsidR="00BF0426">
        <w:rPr>
          <w:caps/>
        </w:rPr>
        <w:t xml:space="preserve"> </w:t>
      </w:r>
      <w:r w:rsidR="002B1D7E">
        <w:rPr>
          <w:caps/>
        </w:rPr>
        <w:t xml:space="preserve">                 </w:t>
      </w:r>
      <w:r w:rsidRPr="003235CB">
        <w:rPr>
          <w:b/>
          <w:caps/>
        </w:rPr>
        <w:t>(P)</w:t>
      </w:r>
    </w:p>
    <w:p w14:paraId="03C021C9" w14:textId="77777777" w:rsidR="009D243B" w:rsidRPr="007029C4" w:rsidRDefault="009D243B" w:rsidP="009B2122">
      <w:r w:rsidRPr="007029C4">
        <w:t>(UC/CSU “F” requirement)</w:t>
      </w:r>
      <w:r w:rsidRPr="007029C4">
        <w:rPr>
          <w:b/>
          <w:bCs/>
        </w:rPr>
        <w:tab/>
      </w:r>
      <w:r w:rsidRPr="003235CB">
        <w:rPr>
          <w:b/>
          <w:bCs/>
        </w:rPr>
        <w:t xml:space="preserve">   </w:t>
      </w:r>
      <w:r w:rsidR="00FA72E3" w:rsidRPr="003235CB">
        <w:rPr>
          <w:b/>
          <w:bCs/>
        </w:rPr>
        <w:t xml:space="preserve"> </w:t>
      </w:r>
      <w:r w:rsidRPr="003235CB">
        <w:rPr>
          <w:b/>
          <w:bCs/>
        </w:rPr>
        <w:t xml:space="preserve">    </w:t>
      </w:r>
      <w:r w:rsidR="00FA72E3" w:rsidRPr="003235CB">
        <w:rPr>
          <w:b/>
          <w:bCs/>
        </w:rPr>
        <w:t xml:space="preserve"> </w:t>
      </w:r>
      <w:r w:rsidR="009B2122" w:rsidRPr="003235CB">
        <w:rPr>
          <w:b/>
          <w:bCs/>
        </w:rPr>
        <w:t xml:space="preserve">  </w:t>
      </w:r>
      <w:r w:rsidR="00FA72E3" w:rsidRPr="003235CB">
        <w:rPr>
          <w:b/>
          <w:bCs/>
        </w:rPr>
        <w:t xml:space="preserve">  </w:t>
      </w:r>
      <w:r w:rsidR="00BF0426">
        <w:rPr>
          <w:b/>
          <w:bCs/>
        </w:rPr>
        <w:t xml:space="preserve">          </w:t>
      </w:r>
      <w:r w:rsidR="00BF0426">
        <w:t>All Grades</w:t>
      </w:r>
    </w:p>
    <w:p w14:paraId="7CDCBE55" w14:textId="77777777" w:rsidR="009D243B" w:rsidRPr="007029C4" w:rsidRDefault="009D243B" w:rsidP="009D243B">
      <w:pPr>
        <w:jc w:val="both"/>
      </w:pPr>
      <w:r w:rsidRPr="007029C4">
        <w:t xml:space="preserve"> </w:t>
      </w:r>
    </w:p>
    <w:p w14:paraId="3B7ECA6D" w14:textId="77777777" w:rsidR="009D243B" w:rsidRDefault="009D243B" w:rsidP="009D243B">
      <w:pPr>
        <w:pStyle w:val="BlockText"/>
        <w:tabs>
          <w:tab w:val="left" w:pos="1530"/>
        </w:tabs>
        <w:ind w:left="0" w:right="4"/>
        <w:jc w:val="both"/>
        <w:rPr>
          <w:b w:val="0"/>
          <w:sz w:val="20"/>
        </w:rPr>
      </w:pPr>
      <w:r w:rsidRPr="007029C4">
        <w:rPr>
          <w:b w:val="0"/>
          <w:sz w:val="20"/>
        </w:rPr>
        <w:t>Multimedia Art is a yearlong course in contemporary media, emphasizing the elements of art and the principles of design as they relate to various media platforms.  Students will use this knowledge as a critical tool as well as a creative one to produce projects for the school and larger community. The various projects done throughout the year will provide students with skills in photography, graphic design and web design.  Software Applications include Adobe Photoshop, Macromedia Freehand, Dreamweaver and Fireworks, Microsoft Word and Power Point.</w:t>
      </w:r>
    </w:p>
    <w:p w14:paraId="0A2881B5" w14:textId="431D275B" w:rsidR="00791478" w:rsidRDefault="00791478">
      <w:pPr>
        <w:pStyle w:val="Heading3"/>
        <w:jc w:val="center"/>
        <w:rPr>
          <w:sz w:val="32"/>
        </w:rPr>
      </w:pPr>
      <w:r>
        <w:rPr>
          <w:sz w:val="32"/>
        </w:rPr>
        <w:t>Music</w:t>
      </w:r>
    </w:p>
    <w:p w14:paraId="4F04A284" w14:textId="77777777" w:rsidR="008808F7" w:rsidRPr="008808F7" w:rsidRDefault="008808F7" w:rsidP="008808F7">
      <w:pPr>
        <w:pStyle w:val="NormalIndent"/>
      </w:pPr>
    </w:p>
    <w:p w14:paraId="7FDB90C5" w14:textId="77777777" w:rsidR="00791478" w:rsidRDefault="00791478" w:rsidP="00172E47">
      <w:pPr>
        <w:jc w:val="center"/>
      </w:pPr>
      <w:r>
        <w:t>(All music classes offered below are year-long courses.)</w:t>
      </w:r>
    </w:p>
    <w:p w14:paraId="254DC835" w14:textId="77777777" w:rsidR="00791478" w:rsidRDefault="00791478">
      <w:pPr>
        <w:jc w:val="both"/>
        <w:rPr>
          <w:b/>
        </w:rPr>
      </w:pPr>
    </w:p>
    <w:p w14:paraId="34066FCC" w14:textId="77777777" w:rsidR="00791478" w:rsidRDefault="00791478">
      <w:pPr>
        <w:jc w:val="both"/>
      </w:pPr>
      <w:r>
        <w:rPr>
          <w:b/>
        </w:rPr>
        <w:t>CONCERT BAND</w:t>
      </w:r>
      <w:r>
        <w:rPr>
          <w:b/>
        </w:rPr>
        <w:tab/>
      </w:r>
      <w:r>
        <w:rPr>
          <w:b/>
        </w:rPr>
        <w:tab/>
      </w:r>
      <w:r w:rsidR="008C5694">
        <w:rPr>
          <w:b/>
        </w:rPr>
        <w:tab/>
      </w:r>
      <w:r w:rsidR="009B2122">
        <w:rPr>
          <w:b/>
        </w:rPr>
        <w:t xml:space="preserve">  </w:t>
      </w:r>
      <w:r w:rsidR="00B32C62">
        <w:rPr>
          <w:b/>
        </w:rPr>
        <w:t xml:space="preserve">     </w:t>
      </w:r>
      <w:r w:rsidR="008C5694">
        <w:rPr>
          <w:b/>
        </w:rPr>
        <w:t xml:space="preserve">  </w:t>
      </w:r>
      <w:r w:rsidR="002B1D7E">
        <w:rPr>
          <w:b/>
        </w:rPr>
        <w:t xml:space="preserve">            </w:t>
      </w:r>
      <w:r>
        <w:rPr>
          <w:b/>
        </w:rPr>
        <w:t>(P)</w:t>
      </w:r>
    </w:p>
    <w:p w14:paraId="75FBB714" w14:textId="77777777" w:rsidR="00791478" w:rsidRDefault="00782E6E">
      <w:pPr>
        <w:jc w:val="both"/>
      </w:pPr>
      <w:r>
        <w:t>(UC/CSU “F” requirement)</w:t>
      </w:r>
      <w:r w:rsidR="00791478">
        <w:tab/>
      </w:r>
      <w:r w:rsidR="008C5694">
        <w:tab/>
        <w:t xml:space="preserve">   </w:t>
      </w:r>
      <w:r w:rsidR="00B32C62">
        <w:t xml:space="preserve">     </w:t>
      </w:r>
      <w:r w:rsidR="008C5694">
        <w:t xml:space="preserve"> </w:t>
      </w:r>
      <w:r w:rsidR="00791478">
        <w:t xml:space="preserve">All Grades </w:t>
      </w:r>
    </w:p>
    <w:p w14:paraId="54AB6F87" w14:textId="77777777" w:rsidR="00791478" w:rsidRDefault="00791478">
      <w:pPr>
        <w:jc w:val="both"/>
      </w:pPr>
    </w:p>
    <w:p w14:paraId="4FE27239" w14:textId="77777777" w:rsidR="00EF3C85" w:rsidRPr="005255D6" w:rsidRDefault="00791478">
      <w:pPr>
        <w:jc w:val="both"/>
        <w:rPr>
          <w:b/>
        </w:rPr>
      </w:pPr>
      <w:r w:rsidRPr="005255D6">
        <w:rPr>
          <w:b/>
          <w:u w:val="single"/>
        </w:rPr>
        <w:t>Prerequisite</w:t>
      </w:r>
      <w:r w:rsidRPr="005255D6">
        <w:rPr>
          <w:b/>
        </w:rPr>
        <w:t xml:space="preserve">:  </w:t>
      </w:r>
      <w:r w:rsidR="00EF3C85" w:rsidRPr="005255D6">
        <w:rPr>
          <w:b/>
        </w:rPr>
        <w:t>A demonstrated proficiency of musical skills as measured by a multi-measure placement matrix.</w:t>
      </w:r>
    </w:p>
    <w:p w14:paraId="12DD0C3C" w14:textId="77777777" w:rsidR="00791478" w:rsidRDefault="00791478">
      <w:pPr>
        <w:jc w:val="both"/>
      </w:pPr>
      <w:r>
        <w:t xml:space="preserve">Students will learn how to effectively rehearse and perform legitimate concert band literature from various eras/styles/cultures of music. They will also study the theory/composition of the music and learn how to read and interpret music notation. Students are required to participate in all performances and festivals as </w:t>
      </w:r>
      <w:r w:rsidR="00576052">
        <w:t>specified</w:t>
      </w:r>
      <w:r>
        <w:t xml:space="preserve"> by the director. Instruments are offered based on ensemble need and instrument availability.</w:t>
      </w:r>
    </w:p>
    <w:p w14:paraId="452B0EFF" w14:textId="77777777" w:rsidR="009B3102" w:rsidRPr="009B3102" w:rsidRDefault="009B3102" w:rsidP="00464237">
      <w:pPr>
        <w:pStyle w:val="NormalWeb"/>
        <w:jc w:val="both"/>
        <w:rPr>
          <w:color w:val="000000"/>
          <w:sz w:val="20"/>
        </w:rPr>
      </w:pPr>
      <w:r w:rsidRPr="009B3102">
        <w:rPr>
          <w:sz w:val="20"/>
          <w:u w:val="single"/>
        </w:rPr>
        <w:t>Applicable Instruments</w:t>
      </w:r>
      <w:r w:rsidRPr="009B3102">
        <w:rPr>
          <w:sz w:val="20"/>
        </w:rPr>
        <w:t xml:space="preserve">: </w:t>
      </w:r>
      <w:r w:rsidRPr="009B3102">
        <w:rPr>
          <w:color w:val="000000"/>
          <w:sz w:val="20"/>
        </w:rPr>
        <w:t>Piccolo/flute, Oboe</w:t>
      </w:r>
      <w:r>
        <w:rPr>
          <w:color w:val="000000"/>
          <w:sz w:val="20"/>
        </w:rPr>
        <w:t xml:space="preserve">, </w:t>
      </w:r>
      <w:r w:rsidRPr="009B3102">
        <w:rPr>
          <w:color w:val="000000"/>
          <w:sz w:val="20"/>
        </w:rPr>
        <w:t>Clarinet</w:t>
      </w:r>
      <w:r>
        <w:rPr>
          <w:color w:val="000000"/>
          <w:sz w:val="20"/>
        </w:rPr>
        <w:t xml:space="preserve">, </w:t>
      </w:r>
      <w:r w:rsidRPr="009B3102">
        <w:rPr>
          <w:color w:val="000000"/>
          <w:sz w:val="20"/>
        </w:rPr>
        <w:t>Bass Clarinet</w:t>
      </w:r>
      <w:r>
        <w:rPr>
          <w:color w:val="000000"/>
          <w:sz w:val="20"/>
        </w:rPr>
        <w:t xml:space="preserve">, </w:t>
      </w:r>
      <w:r w:rsidRPr="009B3102">
        <w:rPr>
          <w:color w:val="000000"/>
          <w:sz w:val="20"/>
        </w:rPr>
        <w:t>Alto Saxophone</w:t>
      </w:r>
      <w:r>
        <w:rPr>
          <w:color w:val="000000"/>
          <w:sz w:val="20"/>
        </w:rPr>
        <w:t xml:space="preserve">, </w:t>
      </w:r>
      <w:r w:rsidRPr="009B3102">
        <w:rPr>
          <w:color w:val="000000"/>
          <w:sz w:val="20"/>
        </w:rPr>
        <w:t>Tenor Saxophone</w:t>
      </w:r>
      <w:r>
        <w:rPr>
          <w:color w:val="000000"/>
          <w:sz w:val="20"/>
        </w:rPr>
        <w:t xml:space="preserve">, </w:t>
      </w:r>
      <w:r w:rsidRPr="009B3102">
        <w:rPr>
          <w:color w:val="000000"/>
          <w:sz w:val="20"/>
        </w:rPr>
        <w:t>Bari Saxophone</w:t>
      </w:r>
      <w:r>
        <w:rPr>
          <w:color w:val="000000"/>
          <w:sz w:val="20"/>
        </w:rPr>
        <w:t xml:space="preserve">, </w:t>
      </w:r>
      <w:r w:rsidRPr="009B3102">
        <w:rPr>
          <w:color w:val="000000"/>
          <w:sz w:val="20"/>
        </w:rPr>
        <w:t>Bassoon</w:t>
      </w:r>
      <w:r>
        <w:rPr>
          <w:color w:val="000000"/>
          <w:sz w:val="20"/>
        </w:rPr>
        <w:t xml:space="preserve">, </w:t>
      </w:r>
      <w:r w:rsidRPr="009B3102">
        <w:rPr>
          <w:color w:val="000000"/>
          <w:sz w:val="20"/>
        </w:rPr>
        <w:t>Trumpet</w:t>
      </w:r>
      <w:r>
        <w:rPr>
          <w:color w:val="000000"/>
          <w:sz w:val="20"/>
        </w:rPr>
        <w:t xml:space="preserve">, </w:t>
      </w:r>
      <w:r w:rsidRPr="009B3102">
        <w:rPr>
          <w:color w:val="000000"/>
          <w:sz w:val="20"/>
        </w:rPr>
        <w:t>French Horn</w:t>
      </w:r>
      <w:r>
        <w:rPr>
          <w:color w:val="000000"/>
          <w:sz w:val="20"/>
        </w:rPr>
        <w:t xml:space="preserve">, </w:t>
      </w:r>
      <w:r w:rsidRPr="009B3102">
        <w:rPr>
          <w:color w:val="000000"/>
          <w:sz w:val="20"/>
        </w:rPr>
        <w:t>Trombone</w:t>
      </w:r>
      <w:r>
        <w:rPr>
          <w:color w:val="000000"/>
          <w:sz w:val="20"/>
        </w:rPr>
        <w:t>, B</w:t>
      </w:r>
      <w:r w:rsidRPr="009B3102">
        <w:rPr>
          <w:color w:val="000000"/>
          <w:sz w:val="20"/>
        </w:rPr>
        <w:t>aritone</w:t>
      </w:r>
      <w:r>
        <w:rPr>
          <w:color w:val="000000"/>
          <w:sz w:val="20"/>
        </w:rPr>
        <w:t xml:space="preserve">, </w:t>
      </w:r>
      <w:r w:rsidRPr="009B3102">
        <w:rPr>
          <w:color w:val="000000"/>
          <w:sz w:val="20"/>
        </w:rPr>
        <w:t>Tuba</w:t>
      </w:r>
      <w:r>
        <w:rPr>
          <w:color w:val="000000"/>
          <w:sz w:val="20"/>
        </w:rPr>
        <w:t xml:space="preserve">, </w:t>
      </w:r>
      <w:r w:rsidRPr="009B3102">
        <w:rPr>
          <w:color w:val="000000"/>
          <w:sz w:val="20"/>
        </w:rPr>
        <w:t>Percussion</w:t>
      </w:r>
    </w:p>
    <w:p w14:paraId="1FEB2521" w14:textId="77777777" w:rsidR="00266A24" w:rsidRPr="007D6968" w:rsidRDefault="004718D2" w:rsidP="00266A24">
      <w:pPr>
        <w:jc w:val="both"/>
      </w:pPr>
      <w:r>
        <w:rPr>
          <w:b/>
        </w:rPr>
        <w:t xml:space="preserve">BEGINNING </w:t>
      </w:r>
      <w:r w:rsidR="00266A24" w:rsidRPr="007D6968">
        <w:rPr>
          <w:b/>
        </w:rPr>
        <w:t>GUITAR</w:t>
      </w:r>
      <w:r w:rsidR="00266A24" w:rsidRPr="007D6968">
        <w:rPr>
          <w:b/>
        </w:rPr>
        <w:tab/>
      </w:r>
      <w:r w:rsidR="00266A24" w:rsidRPr="007D6968">
        <w:rPr>
          <w:b/>
        </w:rPr>
        <w:tab/>
      </w:r>
      <w:r w:rsidR="009B2122">
        <w:rPr>
          <w:b/>
        </w:rPr>
        <w:t xml:space="preserve">                       </w:t>
      </w:r>
      <w:r w:rsidR="002B1D7E">
        <w:rPr>
          <w:b/>
        </w:rPr>
        <w:t xml:space="preserve">             </w:t>
      </w:r>
      <w:r w:rsidR="00266A24" w:rsidRPr="007D6968">
        <w:rPr>
          <w:b/>
        </w:rPr>
        <w:t>(P)</w:t>
      </w:r>
    </w:p>
    <w:p w14:paraId="1AFC2A53" w14:textId="77777777" w:rsidR="00266A24" w:rsidRPr="007D6968" w:rsidRDefault="004533EE" w:rsidP="00266A24">
      <w:pPr>
        <w:jc w:val="both"/>
      </w:pPr>
      <w:r>
        <w:t xml:space="preserve">(UC/CSU “F” requirement)                       </w:t>
      </w:r>
      <w:r w:rsidR="008C5694">
        <w:tab/>
        <w:t xml:space="preserve">   </w:t>
      </w:r>
      <w:r w:rsidR="00B32C62">
        <w:t xml:space="preserve">     </w:t>
      </w:r>
      <w:r w:rsidR="008C5694">
        <w:t xml:space="preserve"> </w:t>
      </w:r>
      <w:r w:rsidR="00266A24" w:rsidRPr="007D6968">
        <w:t xml:space="preserve">All Grades </w:t>
      </w:r>
    </w:p>
    <w:p w14:paraId="56F062A1" w14:textId="77777777" w:rsidR="00266A24" w:rsidRPr="007D6968" w:rsidRDefault="00266A24" w:rsidP="00266A24">
      <w:pPr>
        <w:jc w:val="both"/>
        <w:rPr>
          <w:b/>
        </w:rPr>
      </w:pPr>
    </w:p>
    <w:p w14:paraId="5F04A855" w14:textId="77777777" w:rsidR="00266A24" w:rsidRPr="007D6968" w:rsidRDefault="00266A24" w:rsidP="00266A24">
      <w:pPr>
        <w:autoSpaceDE w:val="0"/>
        <w:autoSpaceDN w:val="0"/>
        <w:adjustRightInd w:val="0"/>
        <w:jc w:val="both"/>
      </w:pPr>
      <w:r w:rsidRPr="007D6968">
        <w:t xml:space="preserve">This one-year course is designed for students with no previous guitar experience. Students will receive guidance and direction in solving problems related to playing the guitar on a beginning level and will learn many of the different styles, skills and techniques required to become a successful guitarist.  Areas of concentration include: correct posture, note reading, aural skills, flat picking, singing songs, rhythmic patterns, chord study, finger picking styles, musical </w:t>
      </w:r>
      <w:r w:rsidR="004718D2">
        <w:t>f</w:t>
      </w:r>
      <w:r w:rsidRPr="007D6968">
        <w:t>orms, improvisation and performing experiences.  This elective course for high school may be repeated for credit.</w:t>
      </w:r>
    </w:p>
    <w:p w14:paraId="50BAA9A8" w14:textId="77777777" w:rsidR="00266A24" w:rsidRDefault="00266A24">
      <w:pPr>
        <w:jc w:val="both"/>
        <w:rPr>
          <w:b/>
        </w:rPr>
      </w:pPr>
    </w:p>
    <w:p w14:paraId="240B77A3" w14:textId="77777777" w:rsidR="00266A24" w:rsidRDefault="00266A24" w:rsidP="00266A24">
      <w:pPr>
        <w:jc w:val="both"/>
      </w:pPr>
      <w:r>
        <w:rPr>
          <w:b/>
        </w:rPr>
        <w:t>JAZZ BAND</w:t>
      </w:r>
      <w:r>
        <w:t xml:space="preserve"> </w:t>
      </w:r>
      <w:r>
        <w:tab/>
      </w:r>
      <w:r>
        <w:tab/>
      </w:r>
      <w:r>
        <w:tab/>
      </w:r>
      <w:r w:rsidR="008C5694">
        <w:tab/>
      </w:r>
      <w:r w:rsidR="009B2122">
        <w:t xml:space="preserve">   </w:t>
      </w:r>
      <w:r w:rsidR="00B32C62">
        <w:t xml:space="preserve">     </w:t>
      </w:r>
      <w:r w:rsidR="008C5694">
        <w:t xml:space="preserve"> </w:t>
      </w:r>
      <w:r w:rsidR="002B1D7E">
        <w:t xml:space="preserve">           </w:t>
      </w:r>
      <w:r w:rsidR="008C5694">
        <w:t xml:space="preserve"> </w:t>
      </w:r>
      <w:r>
        <w:rPr>
          <w:b/>
        </w:rPr>
        <w:t>(P)</w:t>
      </w:r>
      <w:r>
        <w:t xml:space="preserve"> </w:t>
      </w:r>
    </w:p>
    <w:p w14:paraId="66F96761" w14:textId="77777777" w:rsidR="00266A24" w:rsidRDefault="00782E6E" w:rsidP="00266A24">
      <w:pPr>
        <w:jc w:val="both"/>
      </w:pPr>
      <w:r>
        <w:t>(UC/CSU “F” requirement)</w:t>
      </w:r>
      <w:r w:rsidR="00266A24">
        <w:tab/>
      </w:r>
      <w:r w:rsidR="008C5694">
        <w:tab/>
        <w:t xml:space="preserve">    </w:t>
      </w:r>
      <w:r w:rsidR="00B32C62">
        <w:t xml:space="preserve">     </w:t>
      </w:r>
      <w:r w:rsidR="00266A24">
        <w:t xml:space="preserve">All Grades </w:t>
      </w:r>
    </w:p>
    <w:p w14:paraId="08FFD2CD" w14:textId="77777777" w:rsidR="00266A24" w:rsidRDefault="00266A24" w:rsidP="00266A24">
      <w:pPr>
        <w:jc w:val="both"/>
        <w:rPr>
          <w:u w:val="single"/>
        </w:rPr>
      </w:pPr>
    </w:p>
    <w:p w14:paraId="5946BECA" w14:textId="77777777" w:rsidR="00EF3C85" w:rsidRPr="005255D6" w:rsidRDefault="00266A24" w:rsidP="00266A24">
      <w:pPr>
        <w:jc w:val="both"/>
        <w:rPr>
          <w:b/>
        </w:rPr>
      </w:pPr>
      <w:r w:rsidRPr="005255D6">
        <w:rPr>
          <w:b/>
          <w:u w:val="single"/>
        </w:rPr>
        <w:t>Prerequisite</w:t>
      </w:r>
      <w:r w:rsidRPr="005255D6">
        <w:rPr>
          <w:b/>
        </w:rPr>
        <w:t xml:space="preserve">: </w:t>
      </w:r>
      <w:r w:rsidR="00EF3C85" w:rsidRPr="005255D6">
        <w:rPr>
          <w:b/>
        </w:rPr>
        <w:t>A demonstrated proficiency of musical skills as measured by a multi-measure placement matrix.</w:t>
      </w:r>
      <w:r w:rsidR="00F64C38" w:rsidRPr="005255D6">
        <w:rPr>
          <w:b/>
        </w:rPr>
        <w:t xml:space="preserve">  An audition may be required.</w:t>
      </w:r>
    </w:p>
    <w:p w14:paraId="0A122DB1" w14:textId="77777777" w:rsidR="00782E6E" w:rsidRDefault="00782E6E" w:rsidP="00266A24">
      <w:pPr>
        <w:jc w:val="both"/>
      </w:pPr>
    </w:p>
    <w:p w14:paraId="766F9EC3" w14:textId="77777777" w:rsidR="00266A24" w:rsidRDefault="00266A24" w:rsidP="00266A24">
      <w:pPr>
        <w:jc w:val="both"/>
      </w:pPr>
      <w:r>
        <w:t>Students will learn how to effectively rehearse and perform legitimate jazz band literature. Students will focus on improvisational techniques in a variety of styles/cultures of the jazz idiom and focus on advanced musicianship and demonstrate their skill through a variety of performance challenges. They will also study the theory/composition of the music and learn how to read and interpret music notation. Students are required to participate in all performances and festivals as specified by the director. Instruments are offered based on ensemble need and instrument availability.</w:t>
      </w:r>
      <w:r w:rsidR="00F64C38">
        <w:t xml:space="preserve">  This elective course may be repeated for credit.</w:t>
      </w:r>
    </w:p>
    <w:p w14:paraId="0446E4C8" w14:textId="77777777" w:rsidR="00137D8C" w:rsidRDefault="00137D8C" w:rsidP="00137D8C">
      <w:pPr>
        <w:jc w:val="both"/>
        <w:rPr>
          <w:b/>
        </w:rPr>
      </w:pPr>
      <w:r w:rsidRPr="00022516">
        <w:rPr>
          <w:b/>
        </w:rPr>
        <w:t>ORCHESTRA</w:t>
      </w:r>
      <w:r>
        <w:rPr>
          <w:b/>
        </w:rPr>
        <w:tab/>
        <w:t xml:space="preserve">                                                                 </w:t>
      </w:r>
      <w:r w:rsidR="00EF5675">
        <w:rPr>
          <w:b/>
        </w:rPr>
        <w:t xml:space="preserve"> </w:t>
      </w:r>
    </w:p>
    <w:p w14:paraId="2EC371AC" w14:textId="77777777" w:rsidR="00137D8C" w:rsidRPr="00137D8C" w:rsidRDefault="00137D8C" w:rsidP="00137D8C">
      <w:pPr>
        <w:rPr>
          <w:b/>
          <w:sz w:val="12"/>
        </w:rPr>
      </w:pPr>
      <w:r w:rsidRPr="0059139C">
        <w:t>(UC/CSU “F” requirement</w:t>
      </w:r>
      <w:r>
        <w:t xml:space="preserve"> – pending approval)     All Grades</w:t>
      </w:r>
    </w:p>
    <w:p w14:paraId="1AECA2FC" w14:textId="77777777" w:rsidR="00137D8C" w:rsidRDefault="00137D8C" w:rsidP="00137D8C">
      <w:pPr>
        <w:jc w:val="both"/>
        <w:rPr>
          <w:b/>
        </w:rPr>
      </w:pPr>
    </w:p>
    <w:p w14:paraId="03356CAD" w14:textId="77777777" w:rsidR="00137D8C" w:rsidRDefault="00137D8C" w:rsidP="00137D8C">
      <w:pPr>
        <w:jc w:val="both"/>
        <w:rPr>
          <w:b/>
        </w:rPr>
      </w:pPr>
      <w:r w:rsidRPr="004145A2">
        <w:rPr>
          <w:b/>
          <w:u w:val="single"/>
        </w:rPr>
        <w:t>Prerequisite</w:t>
      </w:r>
      <w:r>
        <w:rPr>
          <w:b/>
        </w:rPr>
        <w:t xml:space="preserve">: </w:t>
      </w:r>
      <w:r w:rsidRPr="004145A2">
        <w:rPr>
          <w:b/>
        </w:rPr>
        <w:t>Basic fundamental skills with string instruments in an orchestral setting; no prior AHS course needed</w:t>
      </w:r>
      <w:r>
        <w:rPr>
          <w:b/>
        </w:rPr>
        <w:t>.</w:t>
      </w:r>
    </w:p>
    <w:p w14:paraId="3396D522" w14:textId="77777777" w:rsidR="00137D8C" w:rsidRDefault="00137D8C" w:rsidP="00137D8C">
      <w:pPr>
        <w:jc w:val="both"/>
        <w:rPr>
          <w:b/>
        </w:rPr>
      </w:pPr>
    </w:p>
    <w:p w14:paraId="3C7B3A3E" w14:textId="77777777" w:rsidR="00137D8C" w:rsidRDefault="00137D8C" w:rsidP="00137D8C">
      <w:pPr>
        <w:jc w:val="both"/>
      </w:pPr>
      <w:r w:rsidRPr="004145A2">
        <w:t>Intermediate-level string players study/perform both orchestral and chamber literature, developing the craftsmanship and mastery necessary to mold music into a creative expression. Students in this ensemble can expect to have many opportunities to perform throughout the academic year: competitive festivals, concerts, and a bi-annual trip. This class is taken for VAPA credit, and can be taken multiple times for elective credit.</w:t>
      </w:r>
    </w:p>
    <w:p w14:paraId="5E76328A" w14:textId="77777777" w:rsidR="009B3102" w:rsidRDefault="009B3102" w:rsidP="00137D8C">
      <w:pPr>
        <w:jc w:val="both"/>
      </w:pPr>
    </w:p>
    <w:p w14:paraId="777DC60D" w14:textId="77777777" w:rsidR="009B3102" w:rsidRPr="004145A2" w:rsidRDefault="009B3102" w:rsidP="00464237">
      <w:pPr>
        <w:jc w:val="both"/>
      </w:pPr>
      <w:r>
        <w:rPr>
          <w:u w:val="single"/>
        </w:rPr>
        <w:t>Applicable Instruments:</w:t>
      </w:r>
      <w:r>
        <w:t xml:space="preserve"> Violin, Viola, Cello, Double Bass</w:t>
      </w:r>
    </w:p>
    <w:p w14:paraId="2F23CC79" w14:textId="77777777" w:rsidR="00137D8C" w:rsidRDefault="00137D8C">
      <w:pPr>
        <w:jc w:val="both"/>
        <w:rPr>
          <w:b/>
        </w:rPr>
      </w:pPr>
    </w:p>
    <w:p w14:paraId="410B91B2" w14:textId="77777777" w:rsidR="00791478" w:rsidRDefault="00791478">
      <w:pPr>
        <w:jc w:val="both"/>
      </w:pPr>
      <w:r>
        <w:rPr>
          <w:b/>
        </w:rPr>
        <w:t>SYMPHONIC BAND</w:t>
      </w:r>
      <w:r>
        <w:rPr>
          <w:b/>
        </w:rPr>
        <w:tab/>
      </w:r>
      <w:r>
        <w:rPr>
          <w:b/>
        </w:rPr>
        <w:tab/>
      </w:r>
      <w:r w:rsidR="009B2122">
        <w:rPr>
          <w:b/>
        </w:rPr>
        <w:t xml:space="preserve">                      </w:t>
      </w:r>
      <w:r w:rsidR="002B1D7E">
        <w:rPr>
          <w:b/>
        </w:rPr>
        <w:t xml:space="preserve">             </w:t>
      </w:r>
      <w:r w:rsidR="008C5694">
        <w:rPr>
          <w:b/>
        </w:rPr>
        <w:t xml:space="preserve"> </w:t>
      </w:r>
      <w:r>
        <w:rPr>
          <w:b/>
        </w:rPr>
        <w:t>(P)</w:t>
      </w:r>
    </w:p>
    <w:p w14:paraId="73E12B09" w14:textId="77777777" w:rsidR="00791478" w:rsidRDefault="00782E6E">
      <w:pPr>
        <w:jc w:val="both"/>
      </w:pPr>
      <w:r>
        <w:t>(UC/CSU “F” requirement)</w:t>
      </w:r>
      <w:r>
        <w:tab/>
      </w:r>
      <w:r w:rsidR="008C5694">
        <w:tab/>
        <w:t xml:space="preserve">    </w:t>
      </w:r>
      <w:r w:rsidR="002A46CB">
        <w:t xml:space="preserve">     </w:t>
      </w:r>
      <w:r>
        <w:t>All Grades</w:t>
      </w:r>
    </w:p>
    <w:p w14:paraId="203CDC27" w14:textId="77777777" w:rsidR="00782E6E" w:rsidRDefault="00782E6E">
      <w:pPr>
        <w:jc w:val="both"/>
        <w:rPr>
          <w:u w:val="single"/>
        </w:rPr>
      </w:pPr>
    </w:p>
    <w:p w14:paraId="59D67C96" w14:textId="77777777" w:rsidR="00791478" w:rsidRPr="005255D6" w:rsidRDefault="00791478">
      <w:pPr>
        <w:jc w:val="both"/>
        <w:rPr>
          <w:b/>
        </w:rPr>
      </w:pPr>
      <w:r w:rsidRPr="005255D6">
        <w:rPr>
          <w:b/>
          <w:u w:val="single"/>
        </w:rPr>
        <w:t>Prerequisite</w:t>
      </w:r>
      <w:r w:rsidRPr="005255D6">
        <w:rPr>
          <w:b/>
        </w:rPr>
        <w:t xml:space="preserve">: </w:t>
      </w:r>
      <w:r w:rsidR="00EF3C85" w:rsidRPr="005255D6">
        <w:rPr>
          <w:b/>
        </w:rPr>
        <w:t>A demonstrated proficiency of musical skills as measured by a mu</w:t>
      </w:r>
      <w:r w:rsidR="00F64C38" w:rsidRPr="005255D6">
        <w:rPr>
          <w:b/>
        </w:rPr>
        <w:t>lti-measure placement matrix.  An audition may be required.</w:t>
      </w:r>
    </w:p>
    <w:p w14:paraId="14767E15" w14:textId="77777777" w:rsidR="00791478" w:rsidRDefault="00791478">
      <w:pPr>
        <w:jc w:val="both"/>
      </w:pPr>
    </w:p>
    <w:p w14:paraId="20CF9B36" w14:textId="77777777" w:rsidR="00F64C38" w:rsidRDefault="00791478" w:rsidP="00F64C38">
      <w:pPr>
        <w:jc w:val="both"/>
      </w:pPr>
      <w:r>
        <w:t xml:space="preserve">Students will learn how to effectively rehearse and perform legitimate concert band literature from various eras/styles/cultures of music. Students will focus on advanced musicianship and demonstrate their skill through a variety of performance challenges. They will also study the theory/composition of the music and learn how to read and interpret music notation. Students are required to participate in all performances and festivals as </w:t>
      </w:r>
      <w:r w:rsidR="00576052">
        <w:t>specified</w:t>
      </w:r>
      <w:r>
        <w:t xml:space="preserve"> by the director. Instruments are offered based on ensemble need and instrument availability.</w:t>
      </w:r>
      <w:r w:rsidR="00F64C38">
        <w:t xml:space="preserve">  This elective course may be repeated for credit.</w:t>
      </w:r>
    </w:p>
    <w:p w14:paraId="3726E5C2" w14:textId="77777777" w:rsidR="00C52317" w:rsidRDefault="00791478">
      <w:pPr>
        <w:jc w:val="both"/>
      </w:pPr>
      <w:r>
        <w:rPr>
          <w:b/>
        </w:rPr>
        <w:t xml:space="preserve"> </w:t>
      </w:r>
    </w:p>
    <w:p w14:paraId="6A492495" w14:textId="77777777" w:rsidR="00791478" w:rsidRDefault="00791478" w:rsidP="00377CA8">
      <w:pPr>
        <w:pStyle w:val="Heading6"/>
      </w:pPr>
      <w:r>
        <w:t>Theater</w:t>
      </w:r>
    </w:p>
    <w:p w14:paraId="130D518E" w14:textId="77777777" w:rsidR="00791478" w:rsidRDefault="00791478">
      <w:pPr>
        <w:jc w:val="both"/>
      </w:pPr>
    </w:p>
    <w:p w14:paraId="00FE7DDF" w14:textId="77777777" w:rsidR="00791478" w:rsidRDefault="00791478" w:rsidP="00522E57">
      <w:pPr>
        <w:pStyle w:val="NoSpacing"/>
        <w:jc w:val="both"/>
        <w:rPr>
          <w:b/>
        </w:rPr>
      </w:pPr>
      <w:r>
        <w:rPr>
          <w:b/>
        </w:rPr>
        <w:t>DRAMA 1</w:t>
      </w:r>
      <w:r>
        <w:t xml:space="preserve"> </w:t>
      </w:r>
      <w:r>
        <w:tab/>
      </w:r>
      <w:r>
        <w:tab/>
      </w:r>
      <w:r>
        <w:tab/>
      </w:r>
      <w:r w:rsidR="009B2122">
        <w:t xml:space="preserve">                      </w:t>
      </w:r>
      <w:r w:rsidR="002B1D7E">
        <w:t xml:space="preserve">           </w:t>
      </w:r>
      <w:r w:rsidR="009B2122">
        <w:t xml:space="preserve"> </w:t>
      </w:r>
      <w:r w:rsidR="008C5694">
        <w:t xml:space="preserve"> </w:t>
      </w:r>
      <w:r>
        <w:rPr>
          <w:b/>
        </w:rPr>
        <w:t>(P)</w:t>
      </w:r>
    </w:p>
    <w:p w14:paraId="3E2F79DA" w14:textId="77777777" w:rsidR="00791478" w:rsidRDefault="00782E6E">
      <w:pPr>
        <w:jc w:val="both"/>
      </w:pPr>
      <w:r>
        <w:t>(UC/CSU “F” requirement)</w:t>
      </w:r>
      <w:r>
        <w:tab/>
      </w:r>
      <w:r w:rsidR="008C5694">
        <w:tab/>
        <w:t xml:space="preserve">    </w:t>
      </w:r>
      <w:r w:rsidR="002A46CB">
        <w:t xml:space="preserve">     </w:t>
      </w:r>
      <w:r>
        <w:t>All Grades</w:t>
      </w:r>
    </w:p>
    <w:p w14:paraId="3E626F9F" w14:textId="77777777" w:rsidR="003235CB" w:rsidRDefault="003235CB">
      <w:pPr>
        <w:jc w:val="both"/>
      </w:pPr>
    </w:p>
    <w:p w14:paraId="3C6908C0" w14:textId="77777777" w:rsidR="00044EE4" w:rsidRPr="00044EE4" w:rsidRDefault="00044EE4" w:rsidP="00044EE4">
      <w:pPr>
        <w:jc w:val="both"/>
      </w:pPr>
      <w:r w:rsidRPr="00044EE4">
        <w:t>This year-long course is designed to expose students to the fundamentals of acting and theatre. Whether students are brand new to drama or already have some experience, all are welcome to the Drama I community. In this course, students will explore basic acting and performance techniques, read and analyze dramatic literature, practice the basics of improv, explore the role of technical theatre elements, engage in class rehearsals and performances of short scenes, and study theatre history. Students will be expected to attend play performances at the school and in the community and reflect on them. The course will culminate in the performance of a student-designed and directed 1-act play at the end of the 2nd semester. Upon successful completion, students are encouraged to enroll in Drama II and/or Technical Theatre the following year.</w:t>
      </w:r>
    </w:p>
    <w:p w14:paraId="60725059" w14:textId="77777777" w:rsidR="00137D8C" w:rsidRDefault="00137D8C" w:rsidP="00137D8C"/>
    <w:p w14:paraId="1C8162DE" w14:textId="77777777" w:rsidR="00613BA9" w:rsidRDefault="009843E6" w:rsidP="004718D2">
      <w:pPr>
        <w:pStyle w:val="Heading6"/>
        <w:jc w:val="left"/>
        <w:rPr>
          <w:sz w:val="20"/>
        </w:rPr>
      </w:pPr>
      <w:r>
        <w:rPr>
          <w:sz w:val="20"/>
        </w:rPr>
        <w:t>MUSICAL THEAT</w:t>
      </w:r>
      <w:r w:rsidR="00CB5B6B">
        <w:rPr>
          <w:sz w:val="20"/>
        </w:rPr>
        <w:t>RE</w:t>
      </w:r>
      <w:r w:rsidR="00A36C9E">
        <w:rPr>
          <w:sz w:val="20"/>
        </w:rPr>
        <w:tab/>
      </w:r>
      <w:r w:rsidR="00A36C9E">
        <w:rPr>
          <w:sz w:val="20"/>
        </w:rPr>
        <w:tab/>
      </w:r>
      <w:r w:rsidR="00A36C9E">
        <w:rPr>
          <w:sz w:val="20"/>
        </w:rPr>
        <w:tab/>
        <w:t xml:space="preserve">        </w:t>
      </w:r>
      <w:r w:rsidR="002B1D7E">
        <w:rPr>
          <w:sz w:val="20"/>
        </w:rPr>
        <w:t xml:space="preserve">            </w:t>
      </w:r>
      <w:r w:rsidR="00A36C9E">
        <w:rPr>
          <w:sz w:val="20"/>
        </w:rPr>
        <w:t xml:space="preserve"> (P)</w:t>
      </w:r>
    </w:p>
    <w:p w14:paraId="2ABA8DC8" w14:textId="77777777" w:rsidR="00A36C9E" w:rsidRPr="00A36C9E" w:rsidRDefault="00A36C9E" w:rsidP="00A36C9E">
      <w:r>
        <w:t>(UC/CSU “F” requirement)</w:t>
      </w:r>
      <w:r>
        <w:tab/>
      </w:r>
      <w:r>
        <w:tab/>
        <w:t xml:space="preserve">         All Grades</w:t>
      </w:r>
    </w:p>
    <w:p w14:paraId="51DDEECC" w14:textId="77777777" w:rsidR="009843E6" w:rsidRDefault="009843E6" w:rsidP="009843E6"/>
    <w:p w14:paraId="4A1EEA57" w14:textId="55E62ED5" w:rsidR="003C4331" w:rsidRDefault="005255D6" w:rsidP="009843E6">
      <w:pPr>
        <w:rPr>
          <w:b/>
        </w:rPr>
      </w:pPr>
      <w:r w:rsidRPr="005255D6">
        <w:rPr>
          <w:b/>
          <w:u w:val="single"/>
        </w:rPr>
        <w:t>Prerequisite</w:t>
      </w:r>
      <w:r w:rsidRPr="005255D6">
        <w:rPr>
          <w:b/>
        </w:rPr>
        <w:t>:</w:t>
      </w:r>
      <w:r w:rsidR="003C4331" w:rsidRPr="005255D6">
        <w:rPr>
          <w:b/>
        </w:rPr>
        <w:t xml:space="preserve">  Drama 1 or Concert Choir, or the consent of the instructor.  Audition may be required.</w:t>
      </w:r>
    </w:p>
    <w:p w14:paraId="7A9F81CF" w14:textId="77777777" w:rsidR="00044EE4" w:rsidRPr="005255D6" w:rsidRDefault="00044EE4" w:rsidP="009843E6">
      <w:pPr>
        <w:rPr>
          <w:b/>
        </w:rPr>
      </w:pPr>
    </w:p>
    <w:p w14:paraId="66FFAF6B" w14:textId="77777777" w:rsidR="003C4331" w:rsidRDefault="003C4331" w:rsidP="0048395B">
      <w:pPr>
        <w:jc w:val="both"/>
      </w:pPr>
      <w:r>
        <w:t xml:space="preserve">This is an introductory course exploring the fundamentals of song analysis </w:t>
      </w:r>
      <w:r w:rsidR="00960C83">
        <w:t xml:space="preserve">and dance </w:t>
      </w:r>
      <w:r>
        <w:t>technique in the preparation of music theatre repertory for performance.  Emphasis on solo song preparation</w:t>
      </w:r>
      <w:r w:rsidR="00960C83">
        <w:t xml:space="preserve"> and audition preparation</w:t>
      </w:r>
      <w:r>
        <w:t>.  Basic music skills</w:t>
      </w:r>
      <w:r w:rsidR="00960C83">
        <w:t>, dance technique,</w:t>
      </w:r>
      <w:r>
        <w:t xml:space="preserve"> and</w:t>
      </w:r>
      <w:r w:rsidR="00960C83">
        <w:t xml:space="preserve">/or </w:t>
      </w:r>
      <w:r>
        <w:t>singing ability are highly recommended</w:t>
      </w:r>
      <w:r w:rsidR="00960C83">
        <w:t>, but all levels welcome.  This class will prepare you to pursue a future in Musical Theatre and teach you how to be a true “Triple Threat.”</w:t>
      </w:r>
      <w:r w:rsidR="00FC49C6">
        <w:t xml:space="preserve">  This course may be repeated for credit.</w:t>
      </w:r>
    </w:p>
    <w:p w14:paraId="79F9940E" w14:textId="77777777" w:rsidR="006A37EA" w:rsidRDefault="006A37EA" w:rsidP="0048395B">
      <w:pPr>
        <w:jc w:val="both"/>
      </w:pPr>
    </w:p>
    <w:p w14:paraId="36228D26" w14:textId="77777777" w:rsidR="00791478" w:rsidRDefault="00791478">
      <w:pPr>
        <w:pStyle w:val="Heading6"/>
      </w:pPr>
      <w:r>
        <w:t>Dance</w:t>
      </w:r>
    </w:p>
    <w:p w14:paraId="668DAB77" w14:textId="77777777" w:rsidR="00791478" w:rsidRDefault="00791478">
      <w:pPr>
        <w:jc w:val="center"/>
        <w:rPr>
          <w:b/>
        </w:rPr>
      </w:pPr>
    </w:p>
    <w:p w14:paraId="63F7EB11" w14:textId="77777777" w:rsidR="00791478" w:rsidRPr="003235CB" w:rsidRDefault="00791478">
      <w:pPr>
        <w:jc w:val="both"/>
      </w:pPr>
      <w:r>
        <w:rPr>
          <w:b/>
        </w:rPr>
        <w:t>CONTEMPORARY DANCE</w:t>
      </w:r>
      <w:r w:rsidR="003235CB">
        <w:rPr>
          <w:b/>
        </w:rPr>
        <w:tab/>
      </w:r>
      <w:r w:rsidR="002B1D7E">
        <w:rPr>
          <w:b/>
        </w:rPr>
        <w:t xml:space="preserve">             </w:t>
      </w:r>
      <w:r w:rsidR="003235CB" w:rsidRPr="003235CB">
        <w:rPr>
          <w:b/>
        </w:rPr>
        <w:t xml:space="preserve">        </w:t>
      </w:r>
      <w:r w:rsidR="002B1D7E">
        <w:rPr>
          <w:b/>
        </w:rPr>
        <w:t xml:space="preserve">              </w:t>
      </w:r>
      <w:r w:rsidR="003235CB" w:rsidRPr="003235CB">
        <w:rPr>
          <w:b/>
        </w:rPr>
        <w:t>(P)</w:t>
      </w:r>
    </w:p>
    <w:p w14:paraId="3901C82A" w14:textId="77777777" w:rsidR="00791478" w:rsidRDefault="00782E6E" w:rsidP="002862A6">
      <w:pPr>
        <w:jc w:val="both"/>
      </w:pPr>
      <w:r>
        <w:t>(UC/CSU “F” requirement)</w:t>
      </w:r>
      <w:r>
        <w:tab/>
      </w:r>
      <w:r w:rsidR="008C5694">
        <w:tab/>
        <w:t xml:space="preserve">    </w:t>
      </w:r>
      <w:r w:rsidR="002A46CB">
        <w:t xml:space="preserve">     </w:t>
      </w:r>
      <w:r>
        <w:t>All Grades</w:t>
      </w:r>
    </w:p>
    <w:p w14:paraId="1468B6B2" w14:textId="77777777" w:rsidR="00782E6E" w:rsidRDefault="00782E6E">
      <w:pPr>
        <w:jc w:val="both"/>
      </w:pPr>
    </w:p>
    <w:p w14:paraId="1035906D" w14:textId="77777777" w:rsidR="00791478" w:rsidRDefault="00791478">
      <w:pPr>
        <w:jc w:val="both"/>
      </w:pPr>
      <w:r>
        <w:t xml:space="preserve">This </w:t>
      </w:r>
      <w:r w:rsidR="00F64C38">
        <w:t>year long</w:t>
      </w:r>
      <w:r w:rsidR="00DC6804">
        <w:t xml:space="preserve"> </w:t>
      </w:r>
      <w:r>
        <w:t>course is designed for all levels.  Students will learn a variety of dance styles: Modern, Jazz, Musical Theater, African and Hip-Hop. Activities will include a technical warm-up, positioning, alignment, centering and balance as applied to turns, falls, extensions and movement through space. Students will also study some of the history of dance. The focus is on developing technique and artistic proficiency. This class may be repeated for credit.</w:t>
      </w:r>
    </w:p>
    <w:p w14:paraId="71F25D31" w14:textId="77777777" w:rsidR="00151643" w:rsidRDefault="00151643" w:rsidP="00840D30">
      <w:pPr>
        <w:autoSpaceDE w:val="0"/>
        <w:autoSpaceDN w:val="0"/>
        <w:rPr>
          <w:b/>
          <w:bCs/>
        </w:rPr>
      </w:pPr>
    </w:p>
    <w:p w14:paraId="79EE1875" w14:textId="77777777" w:rsidR="00840D30" w:rsidRPr="00840D30" w:rsidRDefault="00840D30" w:rsidP="00840D30">
      <w:pPr>
        <w:autoSpaceDE w:val="0"/>
        <w:autoSpaceDN w:val="0"/>
      </w:pPr>
      <w:r w:rsidRPr="00840D30">
        <w:rPr>
          <w:b/>
          <w:bCs/>
        </w:rPr>
        <w:t xml:space="preserve">CONTEMPORARY DANCE 2 </w:t>
      </w:r>
      <w:r>
        <w:rPr>
          <w:b/>
          <w:bCs/>
        </w:rPr>
        <w:tab/>
      </w:r>
      <w:r>
        <w:rPr>
          <w:b/>
          <w:bCs/>
        </w:rPr>
        <w:tab/>
        <w:t xml:space="preserve">  </w:t>
      </w:r>
      <w:r w:rsidR="009B2122">
        <w:rPr>
          <w:b/>
          <w:bCs/>
        </w:rPr>
        <w:t xml:space="preserve">  </w:t>
      </w:r>
      <w:r w:rsidR="00B32C62">
        <w:rPr>
          <w:b/>
          <w:bCs/>
        </w:rPr>
        <w:t xml:space="preserve">    </w:t>
      </w:r>
      <w:r w:rsidR="002B1D7E">
        <w:rPr>
          <w:b/>
          <w:bCs/>
        </w:rPr>
        <w:t xml:space="preserve">             </w:t>
      </w:r>
      <w:r w:rsidRPr="00840D30">
        <w:rPr>
          <w:b/>
          <w:bCs/>
        </w:rPr>
        <w:t xml:space="preserve">(P) </w:t>
      </w:r>
    </w:p>
    <w:p w14:paraId="3E2D43DB" w14:textId="77777777" w:rsidR="00840D30" w:rsidRPr="00840D30" w:rsidRDefault="00840D30" w:rsidP="00840D30">
      <w:pPr>
        <w:autoSpaceDE w:val="0"/>
        <w:autoSpaceDN w:val="0"/>
      </w:pPr>
      <w:r w:rsidRPr="00840D30">
        <w:t xml:space="preserve">(UC/CSU “F” requirement) </w:t>
      </w:r>
      <w:r>
        <w:tab/>
      </w:r>
      <w:r>
        <w:tab/>
        <w:t xml:space="preserve">    </w:t>
      </w:r>
      <w:r w:rsidR="00B32C62">
        <w:t xml:space="preserve">     </w:t>
      </w:r>
      <w:r w:rsidRPr="00840D30">
        <w:t xml:space="preserve">All Grades </w:t>
      </w:r>
    </w:p>
    <w:p w14:paraId="6990EC11" w14:textId="77777777" w:rsidR="00840D30" w:rsidRPr="00840D30" w:rsidRDefault="00840D30" w:rsidP="00840D30">
      <w:pPr>
        <w:autoSpaceDE w:val="0"/>
        <w:autoSpaceDN w:val="0"/>
      </w:pPr>
    </w:p>
    <w:p w14:paraId="77BD3B43" w14:textId="77777777" w:rsidR="000C4543" w:rsidRDefault="000C4543" w:rsidP="00FA72E3">
      <w:pPr>
        <w:jc w:val="both"/>
      </w:pPr>
      <w:r w:rsidRPr="00CA253A">
        <w:rPr>
          <w:b/>
          <w:u w:val="single"/>
        </w:rPr>
        <w:t>Prerequisite</w:t>
      </w:r>
      <w:r w:rsidRPr="00CA253A">
        <w:rPr>
          <w:b/>
        </w:rPr>
        <w:t>:</w:t>
      </w:r>
      <w:r>
        <w:rPr>
          <w:b/>
        </w:rPr>
        <w:t xml:space="preserve">  </w:t>
      </w:r>
      <w:r w:rsidRPr="005255D6">
        <w:rPr>
          <w:b/>
        </w:rPr>
        <w:t>Contemporary Dance 1 or approval of teacher.</w:t>
      </w:r>
    </w:p>
    <w:p w14:paraId="3197798B" w14:textId="77777777" w:rsidR="000C4543" w:rsidRDefault="000C4543" w:rsidP="00FA72E3">
      <w:pPr>
        <w:jc w:val="both"/>
      </w:pPr>
      <w:r w:rsidRPr="00840D30">
        <w:t xml:space="preserve"> </w:t>
      </w:r>
    </w:p>
    <w:p w14:paraId="1B1E9B3F" w14:textId="77777777" w:rsidR="00840D30" w:rsidRPr="00840D30" w:rsidRDefault="00840D30" w:rsidP="00FA72E3">
      <w:pPr>
        <w:jc w:val="both"/>
      </w:pPr>
      <w:r w:rsidRPr="00840D30">
        <w:t>This year long course further explores techniques learned in Contemporary Dance 1. Students will learn a variety of dance genres including jazz, hip-hop, ballet, break dance, and improvisation. Students will choreograph their own dance pieces and become comfortable performing in front of an audience.  Students will learn to appreciate and analyze dance critically and will understand dance vocabulary and history.  Students will improve their kinesthetic awareness, preventing injury and promoting physical strength and agility. This class further develops the intermediate dancer’s</w:t>
      </w:r>
      <w:r w:rsidRPr="00840D30">
        <w:rPr>
          <w:rFonts w:ascii="Calibri" w:hAnsi="Calibri"/>
          <w:sz w:val="22"/>
          <w:szCs w:val="22"/>
        </w:rPr>
        <w:t xml:space="preserve"> </w:t>
      </w:r>
      <w:r w:rsidRPr="00840D30">
        <w:t>technique and cultivates each student’s creative voice.</w:t>
      </w:r>
    </w:p>
    <w:p w14:paraId="003679E3" w14:textId="77777777" w:rsidR="00B778C6" w:rsidRDefault="00B778C6">
      <w:pPr>
        <w:jc w:val="both"/>
      </w:pPr>
    </w:p>
    <w:p w14:paraId="44EE9D35" w14:textId="77777777" w:rsidR="005255D6" w:rsidRDefault="005255D6">
      <w:pPr>
        <w:jc w:val="center"/>
        <w:rPr>
          <w:b/>
          <w:sz w:val="36"/>
        </w:rPr>
      </w:pPr>
    </w:p>
    <w:p w14:paraId="1111C663" w14:textId="77777777" w:rsidR="00791478" w:rsidRDefault="000D4257">
      <w:pPr>
        <w:jc w:val="center"/>
      </w:pPr>
      <w:r w:rsidRPr="007029C4">
        <w:rPr>
          <w:b/>
          <w:sz w:val="36"/>
        </w:rPr>
        <w:t>WORLD</w:t>
      </w:r>
      <w:r w:rsidR="00791478">
        <w:rPr>
          <w:b/>
          <w:sz w:val="36"/>
        </w:rPr>
        <w:t xml:space="preserve"> LANGUAGE</w:t>
      </w:r>
    </w:p>
    <w:p w14:paraId="71F47471" w14:textId="77777777" w:rsidR="00791478" w:rsidRDefault="00791478">
      <w:pPr>
        <w:jc w:val="both"/>
      </w:pPr>
    </w:p>
    <w:p w14:paraId="4A2400E5" w14:textId="77777777" w:rsidR="00FD513C" w:rsidRDefault="0067747F" w:rsidP="0067747F">
      <w:pPr>
        <w:jc w:val="center"/>
      </w:pPr>
      <w:r>
        <w:t>(</w:t>
      </w:r>
      <w:r w:rsidR="00363F48">
        <w:t xml:space="preserve">One year of </w:t>
      </w:r>
      <w:r w:rsidR="00DA766A">
        <w:t>world</w:t>
      </w:r>
      <w:r w:rsidR="00363F48">
        <w:t xml:space="preserve"> language, visual/performing arts or </w:t>
      </w:r>
      <w:r w:rsidR="00F64C38">
        <w:t>career technical education</w:t>
      </w:r>
      <w:r w:rsidR="00363F48">
        <w:t xml:space="preserve"> is required for graduation.  Two years</w:t>
      </w:r>
      <w:r w:rsidR="00FD513C">
        <w:t xml:space="preserve"> of</w:t>
      </w:r>
    </w:p>
    <w:p w14:paraId="6243361E" w14:textId="77777777" w:rsidR="00363F48" w:rsidRDefault="00DA766A" w:rsidP="0067747F">
      <w:pPr>
        <w:jc w:val="center"/>
      </w:pPr>
      <w:r>
        <w:t>world</w:t>
      </w:r>
      <w:r w:rsidR="0067747F">
        <w:t xml:space="preserve"> </w:t>
      </w:r>
      <w:r w:rsidR="00363F48">
        <w:t xml:space="preserve">language required (3 recommended) for </w:t>
      </w:r>
      <w:r w:rsidR="00FD513C">
        <w:t>U</w:t>
      </w:r>
      <w:r w:rsidR="00363F48">
        <w:t>C/CSU</w:t>
      </w:r>
      <w:r w:rsidR="00F64C38">
        <w:t>.</w:t>
      </w:r>
      <w:r w:rsidR="0067747F">
        <w:t>)</w:t>
      </w:r>
    </w:p>
    <w:p w14:paraId="47801070" w14:textId="77777777" w:rsidR="00791478" w:rsidRDefault="00791478">
      <w:pPr>
        <w:jc w:val="both"/>
      </w:pPr>
    </w:p>
    <w:p w14:paraId="170375FA" w14:textId="77777777" w:rsidR="00791478" w:rsidRDefault="00791478">
      <w:pPr>
        <w:jc w:val="both"/>
      </w:pPr>
      <w:r>
        <w:t xml:space="preserve">Because each year of </w:t>
      </w:r>
      <w:r w:rsidR="00DA766A">
        <w:t>world</w:t>
      </w:r>
      <w:r>
        <w:t xml:space="preserve"> language builds on the learning of the previous years, all continuing students are expected to make grades of C or better. All </w:t>
      </w:r>
      <w:r w:rsidR="00DA766A">
        <w:t>world</w:t>
      </w:r>
      <w:r>
        <w:t xml:space="preserve"> language courses develop the language skills of listening comprehension, speaking, reading and writing</w:t>
      </w:r>
      <w:r w:rsidR="00450779">
        <w:t>.</w:t>
      </w:r>
    </w:p>
    <w:p w14:paraId="34E5B165" w14:textId="77777777" w:rsidR="00DF6F28" w:rsidRDefault="00DF6F28" w:rsidP="00F64C38">
      <w:pPr>
        <w:jc w:val="both"/>
        <w:rPr>
          <w:b/>
        </w:rPr>
      </w:pPr>
    </w:p>
    <w:p w14:paraId="59772AD7" w14:textId="34016753" w:rsidR="00F64C38" w:rsidRDefault="00F64C38" w:rsidP="00F64C38">
      <w:pPr>
        <w:jc w:val="both"/>
        <w:rPr>
          <w:b/>
        </w:rPr>
      </w:pPr>
      <w:r>
        <w:rPr>
          <w:b/>
        </w:rPr>
        <w:t>FRENCH 1</w:t>
      </w:r>
      <w:r>
        <w:rPr>
          <w:b/>
        </w:rPr>
        <w:tab/>
      </w:r>
      <w:r>
        <w:rPr>
          <w:b/>
        </w:rPr>
        <w:tab/>
      </w:r>
      <w:r>
        <w:rPr>
          <w:b/>
        </w:rPr>
        <w:tab/>
      </w:r>
      <w:r>
        <w:rPr>
          <w:b/>
        </w:rPr>
        <w:tab/>
        <w:t xml:space="preserve">        </w:t>
      </w:r>
      <w:r w:rsidR="002B1D7E">
        <w:rPr>
          <w:b/>
        </w:rPr>
        <w:t xml:space="preserve">            </w:t>
      </w:r>
      <w:r>
        <w:rPr>
          <w:b/>
        </w:rPr>
        <w:t xml:space="preserve"> (P) </w:t>
      </w:r>
    </w:p>
    <w:p w14:paraId="4BB359A3" w14:textId="77777777" w:rsidR="00F64C38" w:rsidRDefault="00F64C38" w:rsidP="00F64C38">
      <w:pPr>
        <w:jc w:val="both"/>
      </w:pPr>
      <w:r>
        <w:t>(UC/CSU “E” requirement)</w:t>
      </w:r>
      <w:r>
        <w:tab/>
      </w:r>
      <w:r>
        <w:tab/>
        <w:t xml:space="preserve">         All Grades</w:t>
      </w:r>
    </w:p>
    <w:p w14:paraId="3A82B2C2" w14:textId="77777777" w:rsidR="00F64C38" w:rsidRDefault="00F64C38" w:rsidP="00F64C38">
      <w:pPr>
        <w:jc w:val="both"/>
      </w:pPr>
    </w:p>
    <w:p w14:paraId="43108F92" w14:textId="77777777" w:rsidR="00F64C38" w:rsidRDefault="00F64C38" w:rsidP="00F64C38">
      <w:pPr>
        <w:jc w:val="both"/>
      </w:pPr>
      <w:r>
        <w:t xml:space="preserve">French 1 (P) is a course in which students will be introduced to basic communication skills in speaking, reading and writing. Emphasis is given to the development of listening comprehension and speaking, as well as exploring the various aspects of French culture. </w:t>
      </w:r>
    </w:p>
    <w:p w14:paraId="43B3887C" w14:textId="77777777" w:rsidR="00A66667" w:rsidRDefault="00A66667" w:rsidP="00F64C38">
      <w:pPr>
        <w:jc w:val="both"/>
        <w:rPr>
          <w:b/>
        </w:rPr>
      </w:pPr>
    </w:p>
    <w:p w14:paraId="4370C67D" w14:textId="2FBB68E3" w:rsidR="00F64C38" w:rsidRDefault="00F64C38" w:rsidP="00F64C38">
      <w:pPr>
        <w:jc w:val="both"/>
        <w:rPr>
          <w:b/>
        </w:rPr>
      </w:pPr>
      <w:r>
        <w:rPr>
          <w:b/>
        </w:rPr>
        <w:t>FRENCH 2</w:t>
      </w:r>
      <w:r>
        <w:rPr>
          <w:b/>
        </w:rPr>
        <w:tab/>
      </w:r>
      <w:r>
        <w:rPr>
          <w:b/>
        </w:rPr>
        <w:tab/>
      </w:r>
      <w:r>
        <w:rPr>
          <w:b/>
        </w:rPr>
        <w:tab/>
        <w:t xml:space="preserve">                       </w:t>
      </w:r>
      <w:r w:rsidR="002B1D7E">
        <w:rPr>
          <w:b/>
        </w:rPr>
        <w:t xml:space="preserve">            </w:t>
      </w:r>
      <w:r>
        <w:rPr>
          <w:b/>
        </w:rPr>
        <w:t xml:space="preserve"> (P) </w:t>
      </w:r>
    </w:p>
    <w:p w14:paraId="587B7E4E" w14:textId="77777777" w:rsidR="00F64C38" w:rsidRDefault="00F64C38" w:rsidP="00F64C38">
      <w:pPr>
        <w:jc w:val="both"/>
      </w:pPr>
      <w:r>
        <w:t>(UC/CSU “E” requirement)</w:t>
      </w:r>
      <w:r>
        <w:tab/>
      </w:r>
      <w:r>
        <w:tab/>
        <w:t xml:space="preserve">         All Grades</w:t>
      </w:r>
    </w:p>
    <w:p w14:paraId="14A94876" w14:textId="77777777" w:rsidR="00F64C38" w:rsidRDefault="00F64C38" w:rsidP="00F64C38">
      <w:pPr>
        <w:jc w:val="both"/>
      </w:pPr>
    </w:p>
    <w:p w14:paraId="3D4D8D57" w14:textId="77777777" w:rsidR="00F64C38" w:rsidRPr="005255D6" w:rsidRDefault="00F64C38" w:rsidP="00F64C38">
      <w:pPr>
        <w:jc w:val="both"/>
        <w:rPr>
          <w:b/>
        </w:rPr>
      </w:pPr>
      <w:r w:rsidRPr="005255D6">
        <w:rPr>
          <w:b/>
          <w:u w:val="single"/>
        </w:rPr>
        <w:t>Prerequisite</w:t>
      </w:r>
      <w:r w:rsidRPr="005255D6">
        <w:rPr>
          <w:b/>
        </w:rPr>
        <w:t xml:space="preserve">:   A demonstrated proficiency in French 1 standards as determined by a multi-measure placement matrix. </w:t>
      </w:r>
    </w:p>
    <w:p w14:paraId="63341E77" w14:textId="77777777" w:rsidR="00F64C38" w:rsidRPr="005255D6" w:rsidRDefault="00F64C38" w:rsidP="00F64C38">
      <w:pPr>
        <w:jc w:val="both"/>
        <w:rPr>
          <w:b/>
        </w:rPr>
      </w:pPr>
    </w:p>
    <w:p w14:paraId="6181AF98" w14:textId="77777777" w:rsidR="00F64C38" w:rsidRDefault="00F64C38" w:rsidP="00F64C38">
      <w:pPr>
        <w:jc w:val="both"/>
      </w:pPr>
      <w:r>
        <w:t xml:space="preserve">French 2 (P) is continuation of a continuation of students of elementary French with an emphasis in oral communication skills. Learning new vocabulary and speech patterns will enable students to express their own ideas in a way that will successfully communicate their wants and needs to a native speaker. There will also be further study of French culture. </w:t>
      </w:r>
    </w:p>
    <w:p w14:paraId="473A376E" w14:textId="77777777" w:rsidR="009B3102" w:rsidRDefault="009B3102" w:rsidP="004411DF">
      <w:pPr>
        <w:jc w:val="both"/>
        <w:rPr>
          <w:b/>
        </w:rPr>
      </w:pPr>
    </w:p>
    <w:p w14:paraId="1F6D4F4E" w14:textId="77777777" w:rsidR="004411DF" w:rsidRPr="000C6052" w:rsidRDefault="004411DF" w:rsidP="004411DF">
      <w:pPr>
        <w:jc w:val="both"/>
        <w:rPr>
          <w:b/>
        </w:rPr>
      </w:pPr>
      <w:r w:rsidRPr="000C6052">
        <w:rPr>
          <w:b/>
        </w:rPr>
        <w:t xml:space="preserve">FRENCH 3 </w:t>
      </w:r>
      <w:r w:rsidRPr="000C6052">
        <w:rPr>
          <w:b/>
        </w:rPr>
        <w:tab/>
      </w:r>
      <w:r w:rsidRPr="000C6052">
        <w:rPr>
          <w:b/>
        </w:rPr>
        <w:tab/>
        <w:t xml:space="preserve">                        </w:t>
      </w:r>
      <w:r>
        <w:rPr>
          <w:b/>
        </w:rPr>
        <w:t xml:space="preserve">  </w:t>
      </w:r>
      <w:r w:rsidR="002B1D7E">
        <w:rPr>
          <w:b/>
        </w:rPr>
        <w:t xml:space="preserve">                        </w:t>
      </w:r>
      <w:r w:rsidRPr="000C6052">
        <w:rPr>
          <w:b/>
        </w:rPr>
        <w:t xml:space="preserve">(P) </w:t>
      </w:r>
    </w:p>
    <w:p w14:paraId="3F881CBB" w14:textId="77777777" w:rsidR="004411DF" w:rsidRPr="00B97800" w:rsidRDefault="004411DF" w:rsidP="004411DF">
      <w:r w:rsidRPr="00B97800">
        <w:t>(UC/CSU “E” requirement)</w:t>
      </w:r>
      <w:r w:rsidRPr="00B97800">
        <w:tab/>
      </w:r>
      <w:r w:rsidR="00BF0426">
        <w:t xml:space="preserve">                       All Grades</w:t>
      </w:r>
    </w:p>
    <w:p w14:paraId="63C31104" w14:textId="77777777" w:rsidR="004411DF" w:rsidRDefault="004411DF" w:rsidP="004411DF">
      <w:pPr>
        <w:jc w:val="both"/>
      </w:pPr>
    </w:p>
    <w:p w14:paraId="4D70B38C" w14:textId="77777777" w:rsidR="004411DF" w:rsidRDefault="004411DF" w:rsidP="004411DF">
      <w:pPr>
        <w:jc w:val="both"/>
      </w:pPr>
      <w:r w:rsidRPr="00CA253A">
        <w:rPr>
          <w:b/>
          <w:u w:val="single"/>
        </w:rPr>
        <w:t>Prerequisite</w:t>
      </w:r>
      <w:r w:rsidRPr="00CA253A">
        <w:rPr>
          <w:b/>
        </w:rPr>
        <w:t>:</w:t>
      </w:r>
      <w:r>
        <w:t xml:space="preserve"> </w:t>
      </w:r>
      <w:r w:rsidRPr="005255D6">
        <w:rPr>
          <w:b/>
        </w:rPr>
        <w:t>A demonstrated proficiency in French 2 standards as determined by a multi-measure placement matrix.</w:t>
      </w:r>
    </w:p>
    <w:p w14:paraId="77A4EDAE" w14:textId="77777777" w:rsidR="004411DF" w:rsidRDefault="004411DF" w:rsidP="004411DF">
      <w:pPr>
        <w:jc w:val="both"/>
      </w:pPr>
    </w:p>
    <w:p w14:paraId="0D3F14AA" w14:textId="77777777" w:rsidR="004411DF" w:rsidRDefault="004411DF" w:rsidP="004411DF">
      <w:pPr>
        <w:jc w:val="both"/>
      </w:pPr>
      <w:r>
        <w:t xml:space="preserve">French 3 (P) is a continuation of studies in reading, writing, listening and speaking. Students develop expanded vocabularies. Emphasis is placed on communication of ideas and needs. Cultural topics are investigated through cooking, drama activities, and singing. Reading in the target language is also expanded to include short stories and plays. </w:t>
      </w:r>
    </w:p>
    <w:p w14:paraId="48087953" w14:textId="77777777" w:rsidR="00F64C38" w:rsidRDefault="00F64C38" w:rsidP="00183125">
      <w:pPr>
        <w:rPr>
          <w:b/>
        </w:rPr>
      </w:pPr>
    </w:p>
    <w:p w14:paraId="08234E81" w14:textId="77777777" w:rsidR="00183125" w:rsidRPr="008E4CD2" w:rsidRDefault="003235CB" w:rsidP="00183125">
      <w:pPr>
        <w:rPr>
          <w:b/>
        </w:rPr>
      </w:pPr>
      <w:r>
        <w:rPr>
          <w:b/>
        </w:rPr>
        <w:t>MANDARIN 1</w:t>
      </w:r>
      <w:r>
        <w:rPr>
          <w:b/>
        </w:rPr>
        <w:tab/>
      </w:r>
      <w:r>
        <w:rPr>
          <w:b/>
        </w:rPr>
        <w:tab/>
      </w:r>
      <w:r>
        <w:rPr>
          <w:b/>
        </w:rPr>
        <w:tab/>
        <w:t xml:space="preserve">             </w:t>
      </w:r>
      <w:r w:rsidR="002B1D7E">
        <w:rPr>
          <w:b/>
        </w:rPr>
        <w:t xml:space="preserve">                      </w:t>
      </w:r>
      <w:r w:rsidR="00183125" w:rsidRPr="008E4CD2">
        <w:rPr>
          <w:b/>
        </w:rPr>
        <w:t>(P)</w:t>
      </w:r>
    </w:p>
    <w:p w14:paraId="4D876D2D" w14:textId="77777777" w:rsidR="00183125" w:rsidRPr="008E4CD2" w:rsidRDefault="003235CB" w:rsidP="00183125">
      <w:r>
        <w:t>UC/CSU “E” requirement</w:t>
      </w:r>
      <w:r>
        <w:tab/>
      </w:r>
      <w:r>
        <w:tab/>
        <w:t xml:space="preserve">             </w:t>
      </w:r>
      <w:r w:rsidR="00BF0426">
        <w:t xml:space="preserve">          All Grades</w:t>
      </w:r>
    </w:p>
    <w:p w14:paraId="5F7427AB" w14:textId="77777777" w:rsidR="009C6502" w:rsidRPr="008E4CD2" w:rsidRDefault="009C6502" w:rsidP="00183125"/>
    <w:p w14:paraId="0622C08A" w14:textId="77777777" w:rsidR="00183125" w:rsidRDefault="00183125" w:rsidP="0048395B">
      <w:pPr>
        <w:jc w:val="both"/>
      </w:pPr>
      <w:r w:rsidRPr="008E4CD2">
        <w:t>This is a beginning Mandarin Chinese course intended for students with no prior knowledge. Students are introduced to both the language and the culture. Pinyin with tones, stroke order of character writing, and structure of Chinese language are stressed in the first semester. Throughout the school year, students learn the vocabulary and basic communication skills needed for listening, speaking, reading and writing.</w:t>
      </w:r>
    </w:p>
    <w:p w14:paraId="7E411372" w14:textId="77777777" w:rsidR="005255D6" w:rsidRDefault="005255D6" w:rsidP="0048395B">
      <w:pPr>
        <w:jc w:val="both"/>
      </w:pPr>
    </w:p>
    <w:p w14:paraId="2193E7CA" w14:textId="77777777" w:rsidR="002A42B2" w:rsidRPr="008E4CD2" w:rsidRDefault="003235CB" w:rsidP="002A42B2">
      <w:pPr>
        <w:rPr>
          <w:b/>
        </w:rPr>
      </w:pPr>
      <w:r>
        <w:rPr>
          <w:b/>
        </w:rPr>
        <w:t>MANDARIN 2</w:t>
      </w:r>
      <w:r>
        <w:rPr>
          <w:b/>
        </w:rPr>
        <w:tab/>
      </w:r>
      <w:r>
        <w:rPr>
          <w:b/>
        </w:rPr>
        <w:tab/>
      </w:r>
      <w:r>
        <w:rPr>
          <w:b/>
        </w:rPr>
        <w:tab/>
        <w:t xml:space="preserve">           </w:t>
      </w:r>
      <w:r w:rsidR="002B1D7E">
        <w:rPr>
          <w:b/>
        </w:rPr>
        <w:t xml:space="preserve">                       </w:t>
      </w:r>
      <w:r>
        <w:rPr>
          <w:b/>
        </w:rPr>
        <w:t xml:space="preserve"> </w:t>
      </w:r>
      <w:r w:rsidR="002A42B2" w:rsidRPr="008E4CD2">
        <w:rPr>
          <w:b/>
        </w:rPr>
        <w:t>(P)</w:t>
      </w:r>
    </w:p>
    <w:p w14:paraId="422FEF19" w14:textId="77777777" w:rsidR="002A42B2" w:rsidRPr="008E4CD2" w:rsidRDefault="002A42B2" w:rsidP="002A42B2">
      <w:r w:rsidRPr="008E4CD2">
        <w:t>(UC/CSU “E” requirement</w:t>
      </w:r>
      <w:r w:rsidRPr="003235CB">
        <w:t>)</w:t>
      </w:r>
      <w:r w:rsidRPr="008E4CD2">
        <w:rPr>
          <w:b/>
        </w:rPr>
        <w:tab/>
      </w:r>
      <w:r w:rsidR="003235CB">
        <w:rPr>
          <w:b/>
        </w:rPr>
        <w:t xml:space="preserve">          </w:t>
      </w:r>
      <w:r w:rsidR="003235CB" w:rsidRPr="003235CB">
        <w:t xml:space="preserve"> </w:t>
      </w:r>
      <w:r w:rsidR="00BF0426">
        <w:t xml:space="preserve">           </w:t>
      </w:r>
      <w:r w:rsidR="003235CB" w:rsidRPr="003235CB">
        <w:t xml:space="preserve"> </w:t>
      </w:r>
      <w:r w:rsidR="00BF0426">
        <w:t>All Grades</w:t>
      </w:r>
    </w:p>
    <w:p w14:paraId="43F46D32" w14:textId="77777777" w:rsidR="002A42B2" w:rsidRPr="008E4CD2" w:rsidRDefault="002A42B2" w:rsidP="002A42B2">
      <w:pPr>
        <w:rPr>
          <w:b/>
        </w:rPr>
      </w:pPr>
    </w:p>
    <w:p w14:paraId="130DEC36" w14:textId="77777777" w:rsidR="002A42B2" w:rsidRPr="008E4CD2" w:rsidRDefault="002A42B2" w:rsidP="00E65D14">
      <w:pPr>
        <w:jc w:val="both"/>
      </w:pPr>
      <w:r w:rsidRPr="008E4CD2">
        <w:t>Mandarin II is the continuation of Mandarin I. Through this course, students build upon skills acquired in level I and advance into communicating on new topics. Some activities include selective and extensive reading, journal writing and oral reporting. All practices reflect the academic goal of developing higher level language proficiency and communication skills in real-life situations.</w:t>
      </w:r>
    </w:p>
    <w:p w14:paraId="3F494942" w14:textId="77777777" w:rsidR="00044EE4" w:rsidRDefault="00044EE4" w:rsidP="008E4CD2">
      <w:pPr>
        <w:jc w:val="both"/>
        <w:rPr>
          <w:b/>
        </w:rPr>
      </w:pPr>
    </w:p>
    <w:p w14:paraId="59D90AA8" w14:textId="79B21129" w:rsidR="008E4CD2" w:rsidRPr="008E4CD2" w:rsidRDefault="008E4CD2" w:rsidP="008E4CD2">
      <w:pPr>
        <w:jc w:val="both"/>
        <w:rPr>
          <w:b/>
        </w:rPr>
      </w:pPr>
      <w:r w:rsidRPr="008E4CD2">
        <w:rPr>
          <w:b/>
        </w:rPr>
        <w:t>MANDARIN 3</w:t>
      </w:r>
      <w:r w:rsidRPr="008E4CD2">
        <w:rPr>
          <w:b/>
        </w:rPr>
        <w:tab/>
      </w:r>
      <w:r w:rsidRPr="008E4CD2">
        <w:rPr>
          <w:b/>
        </w:rPr>
        <w:tab/>
      </w:r>
      <w:r w:rsidRPr="008E4CD2">
        <w:rPr>
          <w:b/>
        </w:rPr>
        <w:tab/>
        <w:t xml:space="preserve">      </w:t>
      </w:r>
      <w:r w:rsidR="003235CB">
        <w:rPr>
          <w:b/>
        </w:rPr>
        <w:t xml:space="preserve">   </w:t>
      </w:r>
      <w:r w:rsidRPr="008E4CD2">
        <w:rPr>
          <w:b/>
        </w:rPr>
        <w:t xml:space="preserve">  </w:t>
      </w:r>
      <w:r w:rsidR="002B1D7E">
        <w:rPr>
          <w:b/>
        </w:rPr>
        <w:t xml:space="preserve">                </w:t>
      </w:r>
      <w:r w:rsidR="00BF0426">
        <w:rPr>
          <w:b/>
        </w:rPr>
        <w:t xml:space="preserve"> </w:t>
      </w:r>
      <w:r w:rsidR="002B1D7E">
        <w:rPr>
          <w:b/>
        </w:rPr>
        <w:t xml:space="preserve">       </w:t>
      </w:r>
      <w:r w:rsidRPr="008E4CD2">
        <w:rPr>
          <w:b/>
        </w:rPr>
        <w:t xml:space="preserve"> (P)</w:t>
      </w:r>
    </w:p>
    <w:p w14:paraId="767AABA4" w14:textId="77777777" w:rsidR="008E4CD2" w:rsidRPr="008E4CD2" w:rsidRDefault="00BB121C" w:rsidP="008E4CD2">
      <w:r>
        <w:t>(</w:t>
      </w:r>
      <w:r w:rsidR="008E4CD2" w:rsidRPr="008E4CD2">
        <w:t>UC/CSU “E” requirement)</w:t>
      </w:r>
      <w:r>
        <w:t xml:space="preserve"> </w:t>
      </w:r>
      <w:r w:rsidR="008E4CD2" w:rsidRPr="008E4CD2">
        <w:tab/>
        <w:t xml:space="preserve">        </w:t>
      </w:r>
      <w:r w:rsidR="00BF0426">
        <w:t xml:space="preserve">              </w:t>
      </w:r>
      <w:r w:rsidR="003235CB">
        <w:t xml:space="preserve"> </w:t>
      </w:r>
      <w:r w:rsidR="00BF0426">
        <w:t>All Grades</w:t>
      </w:r>
    </w:p>
    <w:p w14:paraId="5B179FE6" w14:textId="77777777" w:rsidR="008E4CD2" w:rsidRPr="008E4CD2" w:rsidRDefault="008E4CD2" w:rsidP="008E4CD2">
      <w:pPr>
        <w:rPr>
          <w:b/>
        </w:rPr>
      </w:pPr>
    </w:p>
    <w:p w14:paraId="345E14FF" w14:textId="77777777" w:rsidR="008E4CD2" w:rsidRDefault="008E4CD2" w:rsidP="00E20B68">
      <w:pPr>
        <w:jc w:val="both"/>
      </w:pPr>
      <w:r w:rsidRPr="008E4CD2">
        <w:t>Students begin to explore Chinese languages that may contain advanced structures and social ideas. Students practice to have conversations with native speakers and near-native speakers on familiar topics. Through extensive reading and viewing of multimedia materials, students are further exposed to Chinese language in the context of Chinese culture.</w:t>
      </w:r>
    </w:p>
    <w:p w14:paraId="015A2109" w14:textId="77777777" w:rsidR="00044EE4" w:rsidRDefault="00044EE4">
      <w:pPr>
        <w:jc w:val="both"/>
        <w:rPr>
          <w:b/>
        </w:rPr>
      </w:pPr>
    </w:p>
    <w:p w14:paraId="0B4F704E" w14:textId="258F3111" w:rsidR="00791478" w:rsidRDefault="00044EE4">
      <w:pPr>
        <w:jc w:val="both"/>
        <w:rPr>
          <w:b/>
        </w:rPr>
      </w:pPr>
      <w:r>
        <w:rPr>
          <w:b/>
        </w:rPr>
        <w:t>S</w:t>
      </w:r>
      <w:r w:rsidR="00791478">
        <w:rPr>
          <w:b/>
        </w:rPr>
        <w:t>PANISH 1</w:t>
      </w:r>
      <w:r w:rsidR="005E1652">
        <w:rPr>
          <w:b/>
        </w:rPr>
        <w:t xml:space="preserve"> </w:t>
      </w:r>
      <w:r w:rsidR="00791478">
        <w:rPr>
          <w:b/>
        </w:rPr>
        <w:t xml:space="preserve"> </w:t>
      </w:r>
      <w:r w:rsidR="00791478">
        <w:rPr>
          <w:b/>
        </w:rPr>
        <w:tab/>
      </w:r>
      <w:r w:rsidR="00791478">
        <w:rPr>
          <w:b/>
        </w:rPr>
        <w:tab/>
      </w:r>
      <w:r w:rsidR="00791478">
        <w:rPr>
          <w:b/>
        </w:rPr>
        <w:tab/>
      </w:r>
      <w:r w:rsidR="009B2122">
        <w:rPr>
          <w:b/>
        </w:rPr>
        <w:tab/>
        <w:t xml:space="preserve">       </w:t>
      </w:r>
      <w:r w:rsidR="002B1D7E">
        <w:rPr>
          <w:b/>
        </w:rPr>
        <w:t xml:space="preserve">            </w:t>
      </w:r>
      <w:r w:rsidR="009B2122">
        <w:rPr>
          <w:b/>
        </w:rPr>
        <w:t xml:space="preserve">  </w:t>
      </w:r>
      <w:r w:rsidR="00791478">
        <w:rPr>
          <w:b/>
        </w:rPr>
        <w:t xml:space="preserve">(P) </w:t>
      </w:r>
    </w:p>
    <w:p w14:paraId="01940B33" w14:textId="77777777" w:rsidR="00791478" w:rsidRDefault="00782E6E">
      <w:pPr>
        <w:jc w:val="both"/>
      </w:pPr>
      <w:r>
        <w:t>(UC/CSU “E” requirement)</w:t>
      </w:r>
      <w:r w:rsidR="00791478">
        <w:tab/>
      </w:r>
      <w:r w:rsidR="003108A2">
        <w:tab/>
        <w:t xml:space="preserve">  </w:t>
      </w:r>
      <w:r w:rsidR="00FA72E3">
        <w:t xml:space="preserve">     </w:t>
      </w:r>
      <w:r w:rsidR="003108A2">
        <w:t xml:space="preserve">  </w:t>
      </w:r>
      <w:r w:rsidR="00791478">
        <w:t>All Grades</w:t>
      </w:r>
    </w:p>
    <w:p w14:paraId="277E531C" w14:textId="77777777" w:rsidR="00BF0426" w:rsidRDefault="00BF0426">
      <w:pPr>
        <w:jc w:val="both"/>
      </w:pPr>
    </w:p>
    <w:p w14:paraId="344719C3" w14:textId="77777777" w:rsidR="00791478" w:rsidRDefault="00791478" w:rsidP="00E20B68">
      <w:pPr>
        <w:pStyle w:val="BodyText"/>
        <w:jc w:val="both"/>
      </w:pPr>
      <w:r>
        <w:t xml:space="preserve">Spanish 1 (P) is a course in which students have the opportunity to learn the basic communication skills of listening, comprehension, speaking, reading and writing. Emphasis will be given to the development of oral skills and pronunciation. </w:t>
      </w:r>
    </w:p>
    <w:p w14:paraId="26B422D9" w14:textId="77777777" w:rsidR="00791478" w:rsidRDefault="00791478" w:rsidP="00E20B68">
      <w:pPr>
        <w:pStyle w:val="BodyText"/>
        <w:spacing w:after="0"/>
        <w:jc w:val="both"/>
      </w:pPr>
      <w:r>
        <w:t xml:space="preserve">There is also an introduction to the culture of </w:t>
      </w:r>
      <w:smartTag w:uri="urn:schemas-microsoft-com:office:smarttags" w:element="country-region">
        <w:r>
          <w:t>Spain</w:t>
        </w:r>
      </w:smartTag>
      <w:r>
        <w:t xml:space="preserve">, Latin America and </w:t>
      </w:r>
      <w:smartTag w:uri="urn:schemas-microsoft-com:office:smarttags" w:element="place">
        <w:r>
          <w:t>Southwestern United States</w:t>
        </w:r>
      </w:smartTag>
      <w:r>
        <w:t xml:space="preserve">. </w:t>
      </w:r>
    </w:p>
    <w:p w14:paraId="67A9A839" w14:textId="77777777" w:rsidR="00613BA9" w:rsidRDefault="00613BA9">
      <w:pPr>
        <w:jc w:val="both"/>
        <w:rPr>
          <w:b/>
        </w:rPr>
      </w:pPr>
    </w:p>
    <w:p w14:paraId="72A77C8A" w14:textId="77777777" w:rsidR="00791478" w:rsidRDefault="00791478">
      <w:pPr>
        <w:jc w:val="both"/>
        <w:rPr>
          <w:b/>
        </w:rPr>
      </w:pPr>
      <w:r>
        <w:rPr>
          <w:b/>
        </w:rPr>
        <w:t>SPANISH 2</w:t>
      </w:r>
      <w:r w:rsidR="005E1652">
        <w:rPr>
          <w:b/>
        </w:rPr>
        <w:t xml:space="preserve"> </w:t>
      </w:r>
      <w:r>
        <w:rPr>
          <w:b/>
        </w:rPr>
        <w:tab/>
      </w:r>
      <w:r>
        <w:rPr>
          <w:b/>
        </w:rPr>
        <w:tab/>
      </w:r>
      <w:r>
        <w:rPr>
          <w:b/>
        </w:rPr>
        <w:tab/>
      </w:r>
      <w:r w:rsidR="009B2122">
        <w:rPr>
          <w:b/>
        </w:rPr>
        <w:tab/>
        <w:t xml:space="preserve">        </w:t>
      </w:r>
      <w:r w:rsidR="002B1D7E">
        <w:rPr>
          <w:b/>
        </w:rPr>
        <w:t xml:space="preserve">            </w:t>
      </w:r>
      <w:r w:rsidR="009B2122">
        <w:rPr>
          <w:b/>
        </w:rPr>
        <w:t xml:space="preserve"> </w:t>
      </w:r>
      <w:r>
        <w:rPr>
          <w:b/>
        </w:rPr>
        <w:t xml:space="preserve">(P) </w:t>
      </w:r>
    </w:p>
    <w:p w14:paraId="1E61BCF6" w14:textId="77777777" w:rsidR="00791478" w:rsidRDefault="00782E6E">
      <w:pPr>
        <w:jc w:val="both"/>
      </w:pPr>
      <w:r>
        <w:t>(UC/CSU “E” requirement)</w:t>
      </w:r>
      <w:r w:rsidR="00791478">
        <w:tab/>
      </w:r>
      <w:r w:rsidR="003108A2">
        <w:tab/>
        <w:t xml:space="preserve">    </w:t>
      </w:r>
      <w:r w:rsidR="00B32C62">
        <w:t xml:space="preserve">     </w:t>
      </w:r>
      <w:r w:rsidR="00791478">
        <w:t>All Grades</w:t>
      </w:r>
    </w:p>
    <w:p w14:paraId="269AE28A" w14:textId="77777777" w:rsidR="007452F0" w:rsidRDefault="007452F0">
      <w:pPr>
        <w:jc w:val="both"/>
        <w:rPr>
          <w:u w:val="single"/>
        </w:rPr>
      </w:pPr>
    </w:p>
    <w:p w14:paraId="1EF19250" w14:textId="77777777" w:rsidR="00EF3C85" w:rsidRDefault="00791478" w:rsidP="00EF3C85">
      <w:pPr>
        <w:jc w:val="both"/>
        <w:rPr>
          <w:b/>
        </w:rPr>
      </w:pPr>
      <w:r w:rsidRPr="005255D6">
        <w:rPr>
          <w:b/>
          <w:u w:val="single"/>
        </w:rPr>
        <w:t>Prerequisite</w:t>
      </w:r>
      <w:r w:rsidR="00436A48" w:rsidRPr="005255D6">
        <w:rPr>
          <w:b/>
        </w:rPr>
        <w:t>:</w:t>
      </w:r>
      <w:r w:rsidRPr="005255D6">
        <w:rPr>
          <w:b/>
        </w:rPr>
        <w:t xml:space="preserve"> </w:t>
      </w:r>
      <w:r w:rsidR="00EF3C85" w:rsidRPr="005255D6">
        <w:rPr>
          <w:b/>
        </w:rPr>
        <w:t xml:space="preserve">A demonstrated proficiency in Spanish 1 standards as determined by a multi-measure placement matrix. </w:t>
      </w:r>
    </w:p>
    <w:p w14:paraId="3486DA29" w14:textId="77777777" w:rsidR="005255D6" w:rsidRPr="005255D6" w:rsidRDefault="005255D6" w:rsidP="00EF3C85">
      <w:pPr>
        <w:jc w:val="both"/>
        <w:rPr>
          <w:b/>
        </w:rPr>
      </w:pPr>
    </w:p>
    <w:p w14:paraId="346C1B3B" w14:textId="77777777" w:rsidR="00791478" w:rsidRDefault="00791478">
      <w:pPr>
        <w:jc w:val="both"/>
      </w:pPr>
      <w:r>
        <w:t xml:space="preserve">Spanish 2 (P) further develops the basic communication skills of listening comprehension, speaking, reading and writing. Cultures of Spanish-speaking areas around the world are reviewed and studied. </w:t>
      </w:r>
    </w:p>
    <w:p w14:paraId="325D7316" w14:textId="77777777" w:rsidR="005255D6" w:rsidRDefault="005255D6">
      <w:pPr>
        <w:jc w:val="both"/>
      </w:pPr>
    </w:p>
    <w:p w14:paraId="4614E5DD" w14:textId="77777777" w:rsidR="004E5C94" w:rsidRDefault="004E5C94">
      <w:pPr>
        <w:jc w:val="both"/>
        <w:rPr>
          <w:b/>
        </w:rPr>
      </w:pPr>
      <w:r>
        <w:rPr>
          <w:b/>
        </w:rPr>
        <w:t>SPANISH 3</w:t>
      </w:r>
      <w:r>
        <w:rPr>
          <w:b/>
        </w:rPr>
        <w:tab/>
      </w:r>
      <w:r>
        <w:rPr>
          <w:b/>
        </w:rPr>
        <w:tab/>
      </w:r>
      <w:r>
        <w:rPr>
          <w:b/>
        </w:rPr>
        <w:tab/>
      </w:r>
      <w:r>
        <w:rPr>
          <w:b/>
        </w:rPr>
        <w:tab/>
      </w:r>
      <w:r w:rsidR="009B2122">
        <w:rPr>
          <w:b/>
        </w:rPr>
        <w:t xml:space="preserve">   </w:t>
      </w:r>
      <w:r w:rsidR="00B32C62">
        <w:rPr>
          <w:b/>
        </w:rPr>
        <w:t xml:space="preserve">    </w:t>
      </w:r>
      <w:r>
        <w:rPr>
          <w:b/>
        </w:rPr>
        <w:t xml:space="preserve">  </w:t>
      </w:r>
      <w:r w:rsidR="002B1D7E">
        <w:rPr>
          <w:b/>
        </w:rPr>
        <w:t xml:space="preserve">            </w:t>
      </w:r>
      <w:r w:rsidR="004533EE">
        <w:rPr>
          <w:b/>
        </w:rPr>
        <w:t>(</w:t>
      </w:r>
      <w:r>
        <w:rPr>
          <w:b/>
        </w:rPr>
        <w:t xml:space="preserve">P) </w:t>
      </w:r>
    </w:p>
    <w:p w14:paraId="2AC32514" w14:textId="77777777" w:rsidR="004E5C94" w:rsidRDefault="004E5C94">
      <w:pPr>
        <w:jc w:val="both"/>
      </w:pPr>
      <w:r>
        <w:t>(UC/USU “E” requirement)</w:t>
      </w:r>
      <w:r>
        <w:tab/>
      </w:r>
      <w:r>
        <w:tab/>
        <w:t xml:space="preserve">    </w:t>
      </w:r>
      <w:r w:rsidR="00B32C62">
        <w:t xml:space="preserve">     </w:t>
      </w:r>
      <w:r>
        <w:t>All Grades</w:t>
      </w:r>
    </w:p>
    <w:p w14:paraId="1B724948" w14:textId="77777777" w:rsidR="004E5C94" w:rsidRDefault="004E5C94">
      <w:pPr>
        <w:jc w:val="both"/>
      </w:pPr>
    </w:p>
    <w:p w14:paraId="0A7220E8" w14:textId="77777777" w:rsidR="004E5C94" w:rsidRDefault="004E5C94">
      <w:pPr>
        <w:jc w:val="both"/>
      </w:pPr>
      <w:r>
        <w:rPr>
          <w:b/>
          <w:u w:val="single"/>
        </w:rPr>
        <w:t>Prerequisite</w:t>
      </w:r>
      <w:r w:rsidRPr="005255D6">
        <w:rPr>
          <w:b/>
        </w:rPr>
        <w:t>:</w:t>
      </w:r>
      <w:r w:rsidRPr="005255D6">
        <w:t xml:space="preserve"> </w:t>
      </w:r>
      <w:r>
        <w:t xml:space="preserve"> </w:t>
      </w:r>
      <w:r w:rsidRPr="005255D6">
        <w:rPr>
          <w:b/>
        </w:rPr>
        <w:t>A demonstrated proficiency in Spanish 2 standards as determined by a multi-measure placement matrix.</w:t>
      </w:r>
    </w:p>
    <w:p w14:paraId="57651E46" w14:textId="77777777" w:rsidR="004E5C94" w:rsidRDefault="004E5C94">
      <w:pPr>
        <w:jc w:val="both"/>
      </w:pPr>
    </w:p>
    <w:p w14:paraId="5D4753E5" w14:textId="77777777" w:rsidR="004E5C94" w:rsidRDefault="004E5C94">
      <w:pPr>
        <w:jc w:val="both"/>
      </w:pPr>
      <w:r>
        <w:t>Spanish 3 (P) continues studies in reading, writing, listening and speaking.  Students develop expanded vocabularies.  Emphasis is placed on communicating one’s ideas and needs.  Cultural topics are investigated through cooking, drama activities and singing.</w:t>
      </w:r>
    </w:p>
    <w:p w14:paraId="146A6AAF" w14:textId="77777777" w:rsidR="002862A6" w:rsidRDefault="002862A6">
      <w:pPr>
        <w:jc w:val="both"/>
      </w:pPr>
    </w:p>
    <w:p w14:paraId="518B8407" w14:textId="77777777" w:rsidR="002862A6" w:rsidRPr="002862A6" w:rsidRDefault="002862A6" w:rsidP="002862A6">
      <w:pPr>
        <w:rPr>
          <w:sz w:val="24"/>
          <w:szCs w:val="24"/>
        </w:rPr>
      </w:pPr>
      <w:r w:rsidRPr="002862A6">
        <w:rPr>
          <w:b/>
          <w:caps/>
        </w:rPr>
        <w:t>Spanish for Heritage Speakers</w:t>
      </w:r>
      <w:r>
        <w:rPr>
          <w:b/>
          <w:caps/>
        </w:rPr>
        <w:t xml:space="preserve">          </w:t>
      </w:r>
      <w:r w:rsidRPr="002862A6">
        <w:t>All Grades</w:t>
      </w:r>
    </w:p>
    <w:p w14:paraId="7054F32E" w14:textId="77777777" w:rsidR="002862A6" w:rsidRPr="002862A6" w:rsidRDefault="002862A6" w:rsidP="002862A6">
      <w:pPr>
        <w:rPr>
          <w:sz w:val="24"/>
          <w:szCs w:val="24"/>
        </w:rPr>
      </w:pPr>
    </w:p>
    <w:p w14:paraId="06022878" w14:textId="486315A2" w:rsidR="002862A6" w:rsidRPr="002862A6" w:rsidRDefault="002862A6" w:rsidP="002862A6">
      <w:pPr>
        <w:jc w:val="both"/>
        <w:rPr>
          <w:szCs w:val="24"/>
        </w:rPr>
      </w:pPr>
      <w:r w:rsidRPr="002862A6">
        <w:rPr>
          <w:color w:val="000000"/>
          <w:szCs w:val="24"/>
        </w:rPr>
        <w:t xml:space="preserve">This is an advanced placement course designed for students who speak Spanish at home, can primarily understand spoken Spanish, can communicate verbally in the language, and/or for students who have attended an immersion school program long enough to have attained intermediate Spanish language competence and proficiency. </w:t>
      </w:r>
      <w:r w:rsidR="00DF6F28">
        <w:rPr>
          <w:color w:val="000000"/>
          <w:szCs w:val="24"/>
        </w:rPr>
        <w:t xml:space="preserve">This course is equivalent to Spanish 3.  </w:t>
      </w:r>
      <w:r w:rsidRPr="002862A6">
        <w:rPr>
          <w:color w:val="000000"/>
          <w:szCs w:val="24"/>
        </w:rPr>
        <w:t xml:space="preserve">The course focuses on positive self-identity through culture and history of the Americas, family, community, health, education, immigration and the challenges Latino stereotypes in media and other forms of communication. Students will be introduced to varying forms of Spanish used throughout the world and receive an introduction to internationally acclaimed Spanish authors, laureates, playwrights and performers. The class will offer ample time for group discussion and debate in Spanish, foster critical thinking, and promote literacy skills with special attention to spelling, grammar and writing development. Successful completion of this course offers early access to </w:t>
      </w:r>
      <w:r w:rsidR="00A66667">
        <w:rPr>
          <w:color w:val="000000"/>
          <w:szCs w:val="24"/>
        </w:rPr>
        <w:t>u</w:t>
      </w:r>
      <w:r w:rsidRPr="002862A6">
        <w:rPr>
          <w:color w:val="000000"/>
          <w:szCs w:val="24"/>
        </w:rPr>
        <w:t>pper level courses (Spanish 4, 4 Honors and 5 A.P.), biliteracy transcript identification and/or college credit. </w:t>
      </w:r>
    </w:p>
    <w:p w14:paraId="1BD747B5" w14:textId="77777777" w:rsidR="002862A6" w:rsidRDefault="002862A6">
      <w:pPr>
        <w:jc w:val="center"/>
        <w:rPr>
          <w:b/>
          <w:sz w:val="36"/>
        </w:rPr>
      </w:pPr>
    </w:p>
    <w:p w14:paraId="2CE6A281" w14:textId="77777777" w:rsidR="00791478" w:rsidRDefault="00791478">
      <w:pPr>
        <w:jc w:val="center"/>
      </w:pPr>
      <w:r>
        <w:rPr>
          <w:b/>
          <w:sz w:val="36"/>
        </w:rPr>
        <w:t>PHYSICAL EDUCATION</w:t>
      </w:r>
    </w:p>
    <w:p w14:paraId="26F4E7BC" w14:textId="77777777" w:rsidR="00791478" w:rsidRDefault="00791478">
      <w:pPr>
        <w:jc w:val="both"/>
      </w:pPr>
    </w:p>
    <w:p w14:paraId="1C6AEBF8" w14:textId="77777777" w:rsidR="00791478" w:rsidRDefault="00791478">
      <w:pPr>
        <w:jc w:val="center"/>
      </w:pPr>
      <w:r>
        <w:t xml:space="preserve">(Two years are required for graduation, one of which must be taken in the </w:t>
      </w:r>
      <w:r w:rsidR="00137D8C">
        <w:t>9th</w:t>
      </w:r>
      <w:r>
        <w:t xml:space="preserve"> grade.)</w:t>
      </w:r>
    </w:p>
    <w:p w14:paraId="4CEB464F" w14:textId="77777777" w:rsidR="00791478" w:rsidRDefault="00791478">
      <w:pPr>
        <w:jc w:val="both"/>
      </w:pPr>
    </w:p>
    <w:p w14:paraId="78F52DE5" w14:textId="77777777" w:rsidR="00840D30" w:rsidRDefault="00791478">
      <w:pPr>
        <w:jc w:val="both"/>
      </w:pPr>
      <w:r>
        <w:t>A minimum of 20 Physical Education credits are required for graduation. Medical problems are dealt with on an individual basis. Physical fitness, health related fitness, skill related fitness and activity rules are among the concepts taught in physical education. Individual sports such as tennis, badminton, jujitsu, dance, fitness and weight training are included. Large group activities include soccer, flag football, softball and volleyball</w:t>
      </w:r>
      <w:r w:rsidR="007029C4">
        <w:t>.</w:t>
      </w:r>
    </w:p>
    <w:p w14:paraId="70EEAB4A" w14:textId="77777777" w:rsidR="005C5E0B" w:rsidRDefault="005C5E0B">
      <w:pPr>
        <w:jc w:val="both"/>
        <w:rPr>
          <w:b/>
        </w:rPr>
      </w:pPr>
    </w:p>
    <w:p w14:paraId="0F2E34E4" w14:textId="77777777" w:rsidR="00791478" w:rsidRDefault="00791478">
      <w:pPr>
        <w:jc w:val="both"/>
      </w:pPr>
      <w:r>
        <w:rPr>
          <w:b/>
        </w:rPr>
        <w:t>FRESHMAN PHYSICAL EDUCATION</w:t>
      </w:r>
      <w:r>
        <w:t xml:space="preserve"> </w:t>
      </w:r>
      <w:r w:rsidR="003108A2">
        <w:t xml:space="preserve">     </w:t>
      </w:r>
      <w:r w:rsidR="00B32C62">
        <w:t xml:space="preserve">      </w:t>
      </w:r>
      <w:r w:rsidR="003108A2">
        <w:t xml:space="preserve"> </w:t>
      </w:r>
      <w:r>
        <w:t xml:space="preserve">9th Grade </w:t>
      </w:r>
    </w:p>
    <w:p w14:paraId="7AAFBDCE" w14:textId="77777777" w:rsidR="00791478" w:rsidRDefault="00791478">
      <w:pPr>
        <w:jc w:val="both"/>
      </w:pPr>
    </w:p>
    <w:p w14:paraId="431183C4" w14:textId="77777777" w:rsidR="00613BA9" w:rsidRDefault="00791478" w:rsidP="00613BA9">
      <w:pPr>
        <w:jc w:val="both"/>
      </w:pPr>
      <w:r>
        <w:t xml:space="preserve">Academic areas encompass health, human physiology, proper diet and nutrition and cardiac fitness. In the 9th grade the emphasis is on large group team activities such as soccer, softball, volleyball, and basketball. </w:t>
      </w:r>
      <w:r w:rsidR="003F501F">
        <w:t xml:space="preserve"> </w:t>
      </w:r>
    </w:p>
    <w:p w14:paraId="11F8E0D4" w14:textId="77777777" w:rsidR="00BB121C" w:rsidRDefault="00BB121C">
      <w:pPr>
        <w:jc w:val="center"/>
        <w:rPr>
          <w:b/>
          <w:sz w:val="36"/>
          <w:szCs w:val="24"/>
        </w:rPr>
      </w:pPr>
    </w:p>
    <w:p w14:paraId="13D5EAB4" w14:textId="77777777" w:rsidR="00BB121C" w:rsidRDefault="004174AE">
      <w:pPr>
        <w:jc w:val="center"/>
        <w:rPr>
          <w:b/>
          <w:sz w:val="36"/>
        </w:rPr>
      </w:pPr>
      <w:r>
        <w:rPr>
          <w:b/>
          <w:sz w:val="36"/>
        </w:rPr>
        <w:t>NAVIGATING LIFE</w:t>
      </w:r>
      <w:r w:rsidR="00BB121C">
        <w:rPr>
          <w:b/>
          <w:sz w:val="36"/>
        </w:rPr>
        <w:t>/</w:t>
      </w:r>
    </w:p>
    <w:p w14:paraId="1099AC06" w14:textId="77777777" w:rsidR="00886002" w:rsidRDefault="00BB121C">
      <w:pPr>
        <w:jc w:val="center"/>
        <w:rPr>
          <w:b/>
          <w:sz w:val="36"/>
        </w:rPr>
      </w:pPr>
      <w:r>
        <w:rPr>
          <w:b/>
          <w:sz w:val="36"/>
        </w:rPr>
        <w:t>ETHNIC STUDIES</w:t>
      </w:r>
    </w:p>
    <w:p w14:paraId="7269113B" w14:textId="77777777" w:rsidR="004174AE" w:rsidRPr="004174AE" w:rsidRDefault="004174AE">
      <w:pPr>
        <w:jc w:val="center"/>
        <w:rPr>
          <w:b/>
        </w:rPr>
      </w:pPr>
    </w:p>
    <w:p w14:paraId="43C70755" w14:textId="77777777" w:rsidR="00E31A5D" w:rsidRDefault="00E31A5D" w:rsidP="00E31A5D">
      <w:pPr>
        <w:jc w:val="both"/>
        <w:rPr>
          <w:b/>
          <w:sz w:val="36"/>
        </w:rPr>
      </w:pPr>
      <w:r>
        <w:t xml:space="preserve">One semester of </w:t>
      </w:r>
      <w:r w:rsidR="004174AE">
        <w:t>Navigating Life</w:t>
      </w:r>
      <w:r>
        <w:t xml:space="preserve"> is required for graduation.  </w:t>
      </w:r>
      <w:r w:rsidR="004174AE">
        <w:t>Navigating Life</w:t>
      </w:r>
      <w:r>
        <w:t xml:space="preserve"> must be paired with </w:t>
      </w:r>
      <w:r w:rsidR="00BB121C">
        <w:t>Ethnic Studies.</w:t>
      </w:r>
    </w:p>
    <w:p w14:paraId="45712E4E" w14:textId="77777777" w:rsidR="00886002" w:rsidRPr="00886002" w:rsidRDefault="00886002">
      <w:pPr>
        <w:jc w:val="center"/>
        <w:rPr>
          <w:b/>
          <w:sz w:val="22"/>
        </w:rPr>
      </w:pPr>
    </w:p>
    <w:p w14:paraId="220A4BCA" w14:textId="77777777" w:rsidR="00886002" w:rsidRPr="00BB121C" w:rsidRDefault="004174AE" w:rsidP="00886002">
      <w:pPr>
        <w:jc w:val="both"/>
        <w:rPr>
          <w:b/>
        </w:rPr>
      </w:pPr>
      <w:r w:rsidRPr="004174AE">
        <w:rPr>
          <w:b/>
        </w:rPr>
        <w:t xml:space="preserve">NAVIGATING LIFE      </w:t>
      </w:r>
      <w:r w:rsidR="00886002" w:rsidRPr="004174AE">
        <w:rPr>
          <w:b/>
        </w:rPr>
        <w:tab/>
      </w:r>
      <w:r w:rsidR="00886002" w:rsidRPr="004174AE">
        <w:rPr>
          <w:b/>
        </w:rPr>
        <w:tab/>
      </w:r>
      <w:r w:rsidR="00BB121C">
        <w:t xml:space="preserve"> </w:t>
      </w:r>
      <w:r w:rsidR="00BB121C">
        <w:tab/>
      </w:r>
      <w:r w:rsidR="00BB121C">
        <w:tab/>
        <w:t xml:space="preserve">       </w:t>
      </w:r>
      <w:r w:rsidR="00BB121C">
        <w:rPr>
          <w:b/>
        </w:rPr>
        <w:t>(P)</w:t>
      </w:r>
    </w:p>
    <w:p w14:paraId="000A5BFA" w14:textId="77777777" w:rsidR="00886002" w:rsidRPr="00BB121C" w:rsidRDefault="00BB121C" w:rsidP="00886002">
      <w:pPr>
        <w:jc w:val="both"/>
      </w:pPr>
      <w:r w:rsidRPr="00BB121C">
        <w:t>(UC/CSU “G” requirement)</w:t>
      </w:r>
      <w:r>
        <w:t xml:space="preserve">  </w:t>
      </w:r>
      <w:r>
        <w:tab/>
        <w:t xml:space="preserve">          </w:t>
      </w:r>
      <w:r>
        <w:tab/>
        <w:t xml:space="preserve">           9th Grade</w:t>
      </w:r>
    </w:p>
    <w:p w14:paraId="28774643" w14:textId="77777777" w:rsidR="00BB121C" w:rsidRPr="00EC559C" w:rsidRDefault="00BB121C" w:rsidP="00886002">
      <w:pPr>
        <w:jc w:val="both"/>
        <w:rPr>
          <w:highlight w:val="yellow"/>
        </w:rPr>
      </w:pPr>
    </w:p>
    <w:p w14:paraId="02CF33EA" w14:textId="77777777" w:rsidR="00886002" w:rsidRDefault="004174AE" w:rsidP="00BB121C">
      <w:pPr>
        <w:jc w:val="both"/>
      </w:pPr>
      <w:r>
        <w:t>Navigating Life is a one semester course that fulfills an AUSD graduation requirement. It is taken in 9</w:t>
      </w:r>
      <w:r>
        <w:rPr>
          <w:vertAlign w:val="superscript"/>
        </w:rPr>
        <w:t>th</w:t>
      </w:r>
      <w:r>
        <w:t xml:space="preserve"> grade. The course focuses on issues relevant to youth and success throughout and post high school. Topics include College and Career exploration and skills, money management, themes related to health such nutrition, sexual health in accordance with the California Healthy Youth Act, drug use and abuse, and mental health.</w:t>
      </w:r>
    </w:p>
    <w:p w14:paraId="62074244" w14:textId="77777777" w:rsidR="00BB121C" w:rsidRDefault="00BB121C" w:rsidP="00BB121C">
      <w:pPr>
        <w:jc w:val="both"/>
      </w:pPr>
    </w:p>
    <w:p w14:paraId="4B8615A1" w14:textId="3D5C37CD" w:rsidR="00BB121C" w:rsidRDefault="00BB121C" w:rsidP="00BB121C">
      <w:pPr>
        <w:jc w:val="both"/>
      </w:pPr>
      <w:r>
        <w:rPr>
          <w:b/>
        </w:rPr>
        <w:t xml:space="preserve">ETHNIC STUDIES   </w:t>
      </w:r>
      <w:r>
        <w:rPr>
          <w:b/>
        </w:rPr>
        <w:tab/>
      </w:r>
      <w:r>
        <w:rPr>
          <w:b/>
        </w:rPr>
        <w:tab/>
      </w:r>
      <w:r>
        <w:rPr>
          <w:b/>
        </w:rPr>
        <w:tab/>
      </w:r>
      <w:r>
        <w:rPr>
          <w:b/>
        </w:rPr>
        <w:tab/>
      </w:r>
      <w:r w:rsidRPr="00BB121C">
        <w:rPr>
          <w:b/>
        </w:rPr>
        <w:t xml:space="preserve">       (P)</w:t>
      </w:r>
      <w:r>
        <w:rPr>
          <w:b/>
        </w:rPr>
        <w:t xml:space="preserve">              </w:t>
      </w:r>
      <w:r w:rsidRPr="000C6052">
        <w:rPr>
          <w:b/>
        </w:rPr>
        <w:t xml:space="preserve"> </w:t>
      </w:r>
      <w:r w:rsidRPr="00803BD1">
        <w:t xml:space="preserve">     </w:t>
      </w:r>
      <w:r>
        <w:t xml:space="preserve">                          </w:t>
      </w:r>
    </w:p>
    <w:p w14:paraId="71F893AF" w14:textId="77777777" w:rsidR="00BB121C" w:rsidRDefault="00BB121C" w:rsidP="00BB121C">
      <w:pPr>
        <w:jc w:val="both"/>
      </w:pPr>
      <w:r>
        <w:t>(</w:t>
      </w:r>
      <w:r w:rsidRPr="008E4CD2">
        <w:t>UC/CSU “</w:t>
      </w:r>
      <w:r>
        <w:t>A</w:t>
      </w:r>
      <w:r w:rsidRPr="008E4CD2">
        <w:t>” requirement)</w:t>
      </w:r>
      <w:r>
        <w:t xml:space="preserve"> </w:t>
      </w:r>
      <w:r>
        <w:tab/>
      </w:r>
      <w:r>
        <w:tab/>
        <w:t xml:space="preserve">          9th Grade</w:t>
      </w:r>
    </w:p>
    <w:p w14:paraId="68468460" w14:textId="77777777" w:rsidR="00BB121C" w:rsidRPr="00803BD1" w:rsidRDefault="00BB121C" w:rsidP="00BB121C">
      <w:pPr>
        <w:jc w:val="both"/>
      </w:pPr>
    </w:p>
    <w:p w14:paraId="745154FA" w14:textId="77777777" w:rsidR="00BB121C" w:rsidRDefault="00BB121C" w:rsidP="00BB121C">
      <w:pPr>
        <w:jc w:val="both"/>
      </w:pPr>
      <w:r>
        <w:t xml:space="preserve">This semester long elective course is an introduction to the historical and contemporary experiences of diverse cultural and ethnic groups of American society.  </w:t>
      </w:r>
      <w:r>
        <w:rPr>
          <w:color w:val="000000"/>
        </w:rPr>
        <w:t>The course will draw from the other major social sciences including anthropology, sociology, economics, political science and psychology, and is therefore not a traditional history class.  Instruction in the course will include lecture, discussion, journal writing, current events, historical reading, guest speakers, videos, research and student-directed projects, and a number of in-class activities and exercises. </w:t>
      </w:r>
      <w:r>
        <w:t xml:space="preserve">Primary focus will be given to the understanding culture, race, and the role of immigration.  Particular attention will be given to students’ own perceptions about their identity and </w:t>
      </w:r>
      <w:r>
        <w:rPr>
          <w:color w:val="000000"/>
        </w:rPr>
        <w:t>they will be expected to be self-reflective, thoughtful, and explorative.</w:t>
      </w:r>
      <w:r>
        <w:t xml:space="preserve">  </w:t>
      </w:r>
    </w:p>
    <w:p w14:paraId="6F35EF8E" w14:textId="77777777" w:rsidR="00BB121C" w:rsidRPr="00886002" w:rsidRDefault="00BB121C" w:rsidP="00ED3904">
      <w:pPr>
        <w:spacing w:after="80"/>
        <w:jc w:val="both"/>
        <w:rPr>
          <w:b/>
        </w:rPr>
      </w:pPr>
    </w:p>
    <w:p w14:paraId="03341ACB" w14:textId="77777777" w:rsidR="00886002" w:rsidRDefault="00886002">
      <w:pPr>
        <w:jc w:val="center"/>
        <w:rPr>
          <w:b/>
          <w:sz w:val="36"/>
        </w:rPr>
      </w:pPr>
    </w:p>
    <w:p w14:paraId="00F48922" w14:textId="77777777" w:rsidR="009D243B" w:rsidRDefault="009D243B">
      <w:pPr>
        <w:jc w:val="center"/>
        <w:rPr>
          <w:b/>
          <w:sz w:val="36"/>
        </w:rPr>
      </w:pPr>
      <w:r w:rsidRPr="007029C4">
        <w:rPr>
          <w:b/>
          <w:sz w:val="36"/>
        </w:rPr>
        <w:t>CAREER TECHNICAL EDUCATION</w:t>
      </w:r>
      <w:r w:rsidR="00D50E95">
        <w:rPr>
          <w:b/>
          <w:sz w:val="36"/>
        </w:rPr>
        <w:t xml:space="preserve"> (CTE)</w:t>
      </w:r>
    </w:p>
    <w:p w14:paraId="403D9759" w14:textId="77777777" w:rsidR="00D50E95" w:rsidRPr="00886002" w:rsidRDefault="00D50E95">
      <w:pPr>
        <w:jc w:val="center"/>
        <w:rPr>
          <w:b/>
          <w:sz w:val="24"/>
        </w:rPr>
      </w:pPr>
    </w:p>
    <w:p w14:paraId="15E41270" w14:textId="77777777" w:rsidR="00772DB8" w:rsidRPr="00772DB8" w:rsidRDefault="00772DB8" w:rsidP="00772DB8">
      <w:pPr>
        <w:shd w:val="clear" w:color="auto" w:fill="FFFFFF"/>
        <w:jc w:val="both"/>
        <w:textAlignment w:val="center"/>
        <w:rPr>
          <w:shd w:val="clear" w:color="auto" w:fill="FFFFFF"/>
        </w:rPr>
      </w:pPr>
      <w:r w:rsidRPr="00772DB8">
        <w:rPr>
          <w:shd w:val="clear" w:color="auto" w:fill="FFFFFF"/>
        </w:rPr>
        <w:t xml:space="preserve">Alameda High School offers students a unique opportunity to explore career options by enrolling in courses within a specific “CTE pathway.” CTE pathways are structured as a sequence of courses, directly aligned with postsecondary majors, providing students with marketable skills.  CTE courses are designed to engage students through hands-on, project-based learning using real world applications to reinforce students’ academic learning.  Students also benefit by having access to classrooms equipped with advanced technologies used by industry professionals.  CTE instructors possess industry experience and incorporate work-based learning opportunities for students into courses including career speakers, industry-related field trips, and internships.  Several CTE classes are academically articulated with local community colleges enabling students to earn college credit.  All high school students may enroll in CTE classes, however, some CTE pathways have grade-level requirements that are noted in the specific course descriptions.  </w:t>
      </w:r>
      <w:r w:rsidRPr="00772DB8">
        <w:rPr>
          <w:b/>
          <w:bCs/>
          <w:i/>
          <w:iCs/>
          <w:shd w:val="clear" w:color="auto" w:fill="FFFFFF"/>
        </w:rPr>
        <w:t>Important:</w:t>
      </w:r>
      <w:r w:rsidRPr="00772DB8">
        <w:rPr>
          <w:shd w:val="clear" w:color="auto" w:fill="FFFFFF"/>
        </w:rPr>
        <w:t xml:space="preserve"> </w:t>
      </w:r>
      <w:r w:rsidRPr="00772DB8">
        <w:rPr>
          <w:b/>
          <w:bCs/>
          <w:i/>
          <w:iCs/>
          <w:shd w:val="clear" w:color="auto" w:fill="FFFFFF"/>
        </w:rPr>
        <w:t>Students are strongly encouraged to complete the two-course sequence offered in the specific CTE pathway they choose.</w:t>
      </w:r>
    </w:p>
    <w:p w14:paraId="69A402A4" w14:textId="77777777" w:rsidR="004174AE" w:rsidRDefault="00734155" w:rsidP="009A2534">
      <w:pPr>
        <w:shd w:val="clear" w:color="auto" w:fill="FFFFFF"/>
        <w:textAlignment w:val="center"/>
        <w:rPr>
          <w:b/>
          <w:bCs/>
          <w:color w:val="000000"/>
          <w:shd w:val="clear" w:color="auto" w:fill="FFFFFF"/>
        </w:rPr>
      </w:pPr>
      <w:r>
        <w:rPr>
          <w:b/>
          <w:bCs/>
          <w:color w:val="000000"/>
          <w:shd w:val="clear" w:color="auto" w:fill="FFFFFF"/>
        </w:rPr>
        <w:t xml:space="preserve"> </w:t>
      </w:r>
    </w:p>
    <w:p w14:paraId="54063102" w14:textId="77777777" w:rsidR="008A3F57" w:rsidRDefault="009A2534" w:rsidP="009A2534">
      <w:pPr>
        <w:shd w:val="clear" w:color="auto" w:fill="FFFFFF"/>
        <w:textAlignment w:val="center"/>
      </w:pPr>
      <w:r>
        <w:rPr>
          <w:b/>
          <w:bCs/>
          <w:color w:val="000000"/>
          <w:shd w:val="clear" w:color="auto" w:fill="FFFFFF"/>
        </w:rPr>
        <w:t xml:space="preserve">COMPUTER </w:t>
      </w:r>
      <w:r w:rsidR="008A3F57">
        <w:rPr>
          <w:b/>
          <w:bCs/>
          <w:color w:val="000000"/>
          <w:shd w:val="clear" w:color="auto" w:fill="FFFFFF"/>
        </w:rPr>
        <w:t>SCIENCE</w:t>
      </w:r>
      <w:r w:rsidR="008A3F57">
        <w:rPr>
          <w:b/>
          <w:bCs/>
          <w:color w:val="000000"/>
          <w:shd w:val="clear" w:color="auto" w:fill="FFFFFF"/>
        </w:rPr>
        <w:tab/>
      </w:r>
      <w:r w:rsidR="00886002">
        <w:rPr>
          <w:b/>
          <w:bCs/>
          <w:color w:val="000000"/>
          <w:shd w:val="clear" w:color="auto" w:fill="FFFFFF"/>
        </w:rPr>
        <w:t xml:space="preserve">                                      </w:t>
      </w:r>
      <w:r w:rsidR="00802B7E">
        <w:rPr>
          <w:b/>
          <w:bCs/>
          <w:color w:val="000000"/>
          <w:shd w:val="clear" w:color="auto" w:fill="FFFFFF"/>
        </w:rPr>
        <w:t xml:space="preserve"> </w:t>
      </w:r>
      <w:r w:rsidR="00886002">
        <w:rPr>
          <w:b/>
          <w:bCs/>
          <w:color w:val="000000"/>
          <w:shd w:val="clear" w:color="auto" w:fill="FFFFFF"/>
        </w:rPr>
        <w:t xml:space="preserve">          (P)</w:t>
      </w:r>
      <w:r w:rsidRPr="009A2534">
        <w:rPr>
          <w:b/>
          <w:bCs/>
          <w:color w:val="000000"/>
          <w:shd w:val="clear" w:color="auto" w:fill="FFFFFF"/>
        </w:rPr>
        <w:t> </w:t>
      </w:r>
    </w:p>
    <w:p w14:paraId="0C92F4FE" w14:textId="77777777" w:rsidR="008A3F57" w:rsidRPr="008A3F57" w:rsidRDefault="00886002" w:rsidP="009A2534">
      <w:pPr>
        <w:shd w:val="clear" w:color="auto" w:fill="FFFFFF"/>
        <w:textAlignment w:val="center"/>
        <w:rPr>
          <w:b/>
        </w:rPr>
      </w:pPr>
      <w:r>
        <w:rPr>
          <w:b/>
        </w:rPr>
        <w:t>DISCOV</w:t>
      </w:r>
      <w:r w:rsidR="008A3F57" w:rsidRPr="008A3F57">
        <w:rPr>
          <w:b/>
        </w:rPr>
        <w:t>ERIES CTE</w:t>
      </w:r>
      <w:r>
        <w:rPr>
          <w:b/>
        </w:rPr>
        <w:t xml:space="preserve"> 1</w:t>
      </w:r>
      <w:r w:rsidRPr="00886002">
        <w:t xml:space="preserve"> </w:t>
      </w:r>
      <w:r>
        <w:t xml:space="preserve">                             </w:t>
      </w:r>
      <w:r w:rsidR="00BB121C">
        <w:rPr>
          <w:color w:val="000000"/>
          <w:shd w:val="clear" w:color="auto" w:fill="FFFFFF"/>
        </w:rPr>
        <w:t>9th – 11th</w:t>
      </w:r>
      <w:r w:rsidR="00BB121C" w:rsidRPr="009A2534">
        <w:rPr>
          <w:color w:val="000000"/>
          <w:shd w:val="clear" w:color="auto" w:fill="FFFFFF"/>
        </w:rPr>
        <w:t xml:space="preserve"> Grades</w:t>
      </w:r>
    </w:p>
    <w:p w14:paraId="7CCD70E3" w14:textId="77777777" w:rsidR="009A2534" w:rsidRDefault="00886002" w:rsidP="009A2534">
      <w:pPr>
        <w:shd w:val="clear" w:color="auto" w:fill="FFFFFF"/>
        <w:textAlignment w:val="center"/>
        <w:rPr>
          <w:rFonts w:ascii="Segoe UI" w:hAnsi="Segoe UI" w:cs="Segoe UI"/>
          <w:shd w:val="clear" w:color="auto" w:fill="FFFFFF"/>
        </w:rPr>
      </w:pPr>
      <w:r>
        <w:rPr>
          <w:color w:val="000000"/>
          <w:shd w:val="clear" w:color="auto" w:fill="FFFFFF"/>
        </w:rPr>
        <w:t>(UC/CS</w:t>
      </w:r>
      <w:r w:rsidR="009A2534" w:rsidRPr="009A2534">
        <w:rPr>
          <w:color w:val="000000"/>
          <w:shd w:val="clear" w:color="auto" w:fill="FFFFFF"/>
        </w:rPr>
        <w:t xml:space="preserve"> "</w:t>
      </w:r>
      <w:r>
        <w:rPr>
          <w:color w:val="000000"/>
          <w:shd w:val="clear" w:color="auto" w:fill="FFFFFF"/>
        </w:rPr>
        <w:t>D</w:t>
      </w:r>
      <w:r w:rsidR="009A2534" w:rsidRPr="009A2534">
        <w:rPr>
          <w:color w:val="000000"/>
          <w:shd w:val="clear" w:color="auto" w:fill="FFFFFF"/>
        </w:rPr>
        <w:t xml:space="preserve">" </w:t>
      </w:r>
      <w:r>
        <w:rPr>
          <w:color w:val="000000"/>
          <w:shd w:val="clear" w:color="auto" w:fill="FFFFFF"/>
        </w:rPr>
        <w:t>requirement</w:t>
      </w:r>
      <w:r w:rsidR="009A2534" w:rsidRPr="00404C98">
        <w:rPr>
          <w:rFonts w:ascii="Calibri" w:hAnsi="Calibri"/>
          <w:color w:val="000000"/>
          <w:shd w:val="clear" w:color="auto" w:fill="FFFFFF"/>
        </w:rPr>
        <w:t xml:space="preserve">)      </w:t>
      </w:r>
    </w:p>
    <w:p w14:paraId="7070B2A4" w14:textId="77777777" w:rsidR="00D74899" w:rsidRPr="00D9598C" w:rsidRDefault="00D74899" w:rsidP="00D74899">
      <w:pPr>
        <w:pStyle w:val="BodyText"/>
        <w:ind w:left="720"/>
        <w:rPr>
          <w:sz w:val="18"/>
        </w:rPr>
      </w:pPr>
      <w:r w:rsidRPr="00D9598C">
        <w:rPr>
          <w:sz w:val="18"/>
        </w:rPr>
        <w:t xml:space="preserve">Note:  This course fulfills a CTE elective </w:t>
      </w:r>
      <w:r w:rsidRPr="00D9598C">
        <w:rPr>
          <w:sz w:val="18"/>
          <w:u w:val="single"/>
        </w:rPr>
        <w:t>or</w:t>
      </w:r>
      <w:r w:rsidRPr="00D9598C">
        <w:rPr>
          <w:sz w:val="18"/>
        </w:rPr>
        <w:t xml:space="preserve"> fulfills an additional “D” Lab Science for UC-A-G</w:t>
      </w:r>
    </w:p>
    <w:p w14:paraId="2E823949" w14:textId="77777777" w:rsidR="00204367" w:rsidRPr="00955A22" w:rsidRDefault="00204367" w:rsidP="00802B7E">
      <w:pPr>
        <w:shd w:val="clear" w:color="auto" w:fill="FFFFFF"/>
        <w:jc w:val="both"/>
        <w:rPr>
          <w:color w:val="000000"/>
        </w:rPr>
      </w:pPr>
      <w:r w:rsidRPr="00955A22">
        <w:rPr>
          <w:color w:val="000000"/>
        </w:rPr>
        <w:t>This year-long course is the first course in the Career Technical Education ICT/Computer Science (CS) Pathway.  The course is designed empower students to engage with CS as a medium for creativity, communication, and problem-solving.  The class simulates the professional world with students working primarily in pairs or teams to complete their assignments. Course content will cover beginning programming, CS big ideas such as the internet and algorithms, along with the soft skills necessary to succeed in college and career. If you have ever wanted to understand how everything is connected, build a website or game, this pathway is for you!  </w:t>
      </w:r>
      <w:r w:rsidRPr="00955A22">
        <w:rPr>
          <w:i/>
          <w:iCs/>
          <w:color w:val="000000"/>
        </w:rPr>
        <w:t>Note: Students who complete this course are strongly encouraged to take the second</w:t>
      </w:r>
      <w:r w:rsidR="00772DB8">
        <w:rPr>
          <w:i/>
          <w:iCs/>
          <w:color w:val="000000"/>
        </w:rPr>
        <w:t xml:space="preserve">-level </w:t>
      </w:r>
      <w:r w:rsidRPr="00955A22">
        <w:rPr>
          <w:i/>
          <w:iCs/>
          <w:color w:val="000000"/>
        </w:rPr>
        <w:t>course in the ICT/Computer Science Pathway: </w:t>
      </w:r>
      <w:r w:rsidRPr="00955A22">
        <w:rPr>
          <w:b/>
          <w:bCs/>
          <w:i/>
          <w:iCs/>
          <w:color w:val="000000"/>
        </w:rPr>
        <w:t>Computer Science Principles CTE</w:t>
      </w:r>
      <w:r w:rsidR="00772DB8">
        <w:rPr>
          <w:b/>
          <w:bCs/>
          <w:i/>
          <w:iCs/>
          <w:color w:val="000000"/>
        </w:rPr>
        <w:t xml:space="preserve"> 2</w:t>
      </w:r>
      <w:r w:rsidRPr="00955A22">
        <w:rPr>
          <w:b/>
          <w:bCs/>
          <w:i/>
          <w:iCs/>
          <w:color w:val="000000"/>
        </w:rPr>
        <w:t> </w:t>
      </w:r>
      <w:r w:rsidR="00BB121C">
        <w:rPr>
          <w:b/>
          <w:bCs/>
          <w:i/>
          <w:iCs/>
          <w:color w:val="000000"/>
        </w:rPr>
        <w:t xml:space="preserve"> </w:t>
      </w:r>
    </w:p>
    <w:p w14:paraId="54DC7B29" w14:textId="77777777" w:rsidR="001076CC" w:rsidRPr="009A2534" w:rsidRDefault="001076CC" w:rsidP="001076CC">
      <w:pPr>
        <w:pStyle w:val="NormalWeb"/>
        <w:shd w:val="clear" w:color="auto" w:fill="FFFFFF"/>
        <w:textAlignment w:val="center"/>
        <w:rPr>
          <w:b/>
          <w:bCs/>
          <w:color w:val="000000"/>
          <w:sz w:val="20"/>
          <w:szCs w:val="20"/>
        </w:rPr>
      </w:pPr>
      <w:r>
        <w:rPr>
          <w:b/>
          <w:bCs/>
          <w:color w:val="000000"/>
          <w:sz w:val="20"/>
          <w:szCs w:val="20"/>
          <w:shd w:val="clear" w:color="auto" w:fill="FFFFFF"/>
        </w:rPr>
        <w:t>DIGITAL FILMMAKING 1</w:t>
      </w:r>
      <w:r w:rsidRPr="009A2534">
        <w:rPr>
          <w:b/>
          <w:bCs/>
          <w:color w:val="000000"/>
          <w:sz w:val="20"/>
          <w:szCs w:val="20"/>
          <w:shd w:val="clear" w:color="auto" w:fill="FFFFFF"/>
        </w:rPr>
        <w:t xml:space="preserve"> </w:t>
      </w:r>
      <w:r>
        <w:rPr>
          <w:b/>
          <w:bCs/>
          <w:color w:val="000000"/>
          <w:sz w:val="20"/>
          <w:szCs w:val="20"/>
          <w:shd w:val="clear" w:color="auto" w:fill="FFFFFF"/>
        </w:rPr>
        <w:t xml:space="preserve">                                          </w:t>
      </w:r>
      <w:r w:rsidRPr="009A2534">
        <w:rPr>
          <w:b/>
          <w:bCs/>
          <w:color w:val="000000"/>
          <w:sz w:val="20"/>
          <w:szCs w:val="20"/>
          <w:shd w:val="clear" w:color="auto" w:fill="FFFFFF"/>
        </w:rPr>
        <w:t> (P)</w:t>
      </w:r>
      <w:r w:rsidRPr="009A2534">
        <w:rPr>
          <w:color w:val="000000"/>
          <w:sz w:val="20"/>
          <w:szCs w:val="20"/>
          <w:shd w:val="clear" w:color="auto" w:fill="FFFFFF"/>
        </w:rPr>
        <w:br/>
        <w:t xml:space="preserve">(Formerly TV/Media 1)                              </w:t>
      </w:r>
      <w:r w:rsidR="00BB121C">
        <w:rPr>
          <w:color w:val="000000"/>
          <w:sz w:val="20"/>
          <w:szCs w:val="20"/>
          <w:shd w:val="clear" w:color="auto" w:fill="FFFFFF"/>
        </w:rPr>
        <w:t xml:space="preserve">  9th – 11th</w:t>
      </w:r>
      <w:r w:rsidRPr="009A2534">
        <w:rPr>
          <w:color w:val="000000"/>
          <w:sz w:val="20"/>
          <w:szCs w:val="20"/>
          <w:shd w:val="clear" w:color="auto" w:fill="FFFFFF"/>
        </w:rPr>
        <w:t xml:space="preserve"> Grades</w:t>
      </w:r>
      <w:r w:rsidRPr="009A2534">
        <w:rPr>
          <w:color w:val="000000"/>
          <w:sz w:val="20"/>
          <w:szCs w:val="20"/>
          <w:shd w:val="clear" w:color="auto" w:fill="FFFFFF"/>
        </w:rPr>
        <w:br/>
        <w:t xml:space="preserve">(UC/CSU “F” requirement)     </w:t>
      </w:r>
      <w:r w:rsidRPr="009A2534">
        <w:rPr>
          <w:b/>
          <w:bCs/>
          <w:color w:val="000000"/>
          <w:sz w:val="20"/>
          <w:szCs w:val="20"/>
          <w:shd w:val="clear" w:color="auto" w:fill="FFFFFF"/>
        </w:rPr>
        <w:t>     </w:t>
      </w:r>
    </w:p>
    <w:p w14:paraId="296DC556" w14:textId="77777777" w:rsidR="00772DB8" w:rsidRPr="00772DB8" w:rsidRDefault="00772DB8" w:rsidP="00772DB8">
      <w:pPr>
        <w:jc w:val="both"/>
        <w:rPr>
          <w:color w:val="000000"/>
          <w:shd w:val="clear" w:color="auto" w:fill="FFFFFF"/>
        </w:rPr>
      </w:pPr>
      <w:r w:rsidRPr="00772DB8">
        <w:rPr>
          <w:color w:val="000000"/>
          <w:shd w:val="clear" w:color="auto" w:fill="FFFFFF"/>
        </w:rPr>
        <w:t xml:space="preserve">This initial course in the CTE Digital Filmmaking pathway will immerse students in the creative process required to produce quality films.  Participants will engage in hands-on video production including camera operation, lighting, sound, script-writing, and editing in six major genres of filmmaking: Silent Film, Commercial, Public Service Announcement (PSA), Documentary Film, Music Video, and Fictional Narrative.  The course will cover the history of film/video and students will develop skills in critical analysis.  Students will learn to analyze the impact of media and film across cultures and how media can be used to have a direct impact on solving problems locally and globally.  Students will complete video projects that address social issues.  Students will also explore and evaluate potential career paths in the creative, technical, and management aspects of the industry.  </w:t>
      </w:r>
      <w:r w:rsidRPr="00772DB8">
        <w:rPr>
          <w:i/>
          <w:iCs/>
          <w:color w:val="000000"/>
          <w:shd w:val="clear" w:color="auto" w:fill="FFFFFF"/>
        </w:rPr>
        <w:t xml:space="preserve">Note: Students successfully completing this course with a B or better will earn both Alameda High School credits and Peralta Community College credits.  Students who complete this course are strongly encouraged to take the second-level course: </w:t>
      </w:r>
      <w:r w:rsidRPr="00772DB8">
        <w:rPr>
          <w:b/>
          <w:bCs/>
          <w:i/>
          <w:iCs/>
          <w:color w:val="000000"/>
          <w:shd w:val="clear" w:color="auto" w:fill="FFFFFF"/>
        </w:rPr>
        <w:t>Digital Filmmaking 2</w:t>
      </w:r>
      <w:r w:rsidRPr="00772DB8">
        <w:rPr>
          <w:i/>
          <w:iCs/>
          <w:color w:val="000000"/>
          <w:shd w:val="clear" w:color="auto" w:fill="FFFFFF"/>
        </w:rPr>
        <w:t>  </w:t>
      </w:r>
    </w:p>
    <w:p w14:paraId="73384E3A" w14:textId="77777777" w:rsidR="00A92F33" w:rsidRDefault="00A92F33" w:rsidP="00DD574E">
      <w:pPr>
        <w:ind w:left="2160" w:hanging="2160"/>
        <w:rPr>
          <w:b/>
        </w:rPr>
      </w:pPr>
    </w:p>
    <w:p w14:paraId="521E0D0B" w14:textId="77777777" w:rsidR="00886002" w:rsidRDefault="00E01A93" w:rsidP="00DD574E">
      <w:pPr>
        <w:ind w:left="2160" w:hanging="2160"/>
        <w:rPr>
          <w:b/>
        </w:rPr>
      </w:pPr>
      <w:r w:rsidRPr="007029C4">
        <w:rPr>
          <w:b/>
        </w:rPr>
        <w:t>MARKETING</w:t>
      </w:r>
      <w:r w:rsidR="00DD574E">
        <w:rPr>
          <w:b/>
        </w:rPr>
        <w:t xml:space="preserve"> EDUCATION</w:t>
      </w:r>
      <w:r w:rsidRPr="007029C4">
        <w:rPr>
          <w:b/>
        </w:rPr>
        <w:t xml:space="preserve"> </w:t>
      </w:r>
      <w:r w:rsidR="008A3F57">
        <w:rPr>
          <w:b/>
        </w:rPr>
        <w:t>1</w:t>
      </w:r>
      <w:r w:rsidR="00886002">
        <w:rPr>
          <w:b/>
        </w:rPr>
        <w:t xml:space="preserve">   </w:t>
      </w:r>
      <w:r w:rsidR="00DD574E">
        <w:rPr>
          <w:b/>
        </w:rPr>
        <w:t xml:space="preserve"> </w:t>
      </w:r>
      <w:r w:rsidR="00886002">
        <w:rPr>
          <w:b/>
        </w:rPr>
        <w:t xml:space="preserve">           </w:t>
      </w:r>
      <w:r w:rsidR="00DD574E">
        <w:rPr>
          <w:b/>
        </w:rPr>
        <w:t xml:space="preserve">                </w:t>
      </w:r>
      <w:r w:rsidR="00886002">
        <w:rPr>
          <w:b/>
        </w:rPr>
        <w:t xml:space="preserve">    </w:t>
      </w:r>
      <w:r w:rsidR="00DD574E">
        <w:rPr>
          <w:b/>
        </w:rPr>
        <w:t xml:space="preserve"> </w:t>
      </w:r>
      <w:r w:rsidR="00886002">
        <w:rPr>
          <w:b/>
        </w:rPr>
        <w:t xml:space="preserve">   (P)</w:t>
      </w:r>
    </w:p>
    <w:p w14:paraId="65E73024" w14:textId="77777777" w:rsidR="00E01A93" w:rsidRPr="00DD574E" w:rsidRDefault="00886002" w:rsidP="00886002">
      <w:pPr>
        <w:ind w:left="2160" w:hanging="2160"/>
        <w:jc w:val="both"/>
        <w:rPr>
          <w:b/>
        </w:rPr>
      </w:pPr>
      <w:r w:rsidRPr="00902498">
        <w:t>(UC/</w:t>
      </w:r>
      <w:r w:rsidRPr="00DD574E">
        <w:t xml:space="preserve">CSU “G” </w:t>
      </w:r>
      <w:r w:rsidR="00DD574E" w:rsidRPr="00DD574E">
        <w:t xml:space="preserve">requirement)  </w:t>
      </w:r>
      <w:r w:rsidRPr="00DD574E">
        <w:t xml:space="preserve">                                  </w:t>
      </w:r>
      <w:r w:rsidR="003253CE" w:rsidRPr="00DD574E">
        <w:t>All Grades</w:t>
      </w:r>
    </w:p>
    <w:p w14:paraId="712ECA6A" w14:textId="77777777" w:rsidR="009843E6" w:rsidRPr="00DD574E" w:rsidRDefault="009843E6" w:rsidP="00E01A93">
      <w:pPr>
        <w:jc w:val="both"/>
      </w:pPr>
    </w:p>
    <w:p w14:paraId="2B182F95" w14:textId="77777777" w:rsidR="00DD574E" w:rsidRPr="00DD574E" w:rsidRDefault="00DD574E" w:rsidP="00DD574E">
      <w:pPr>
        <w:jc w:val="both"/>
      </w:pPr>
      <w:r w:rsidRPr="00DD574E">
        <w:t>This introductory course in Marketing is designed to prepare students for careers in a range of business professions including marketing, merchandising, and sales/</w:t>
      </w:r>
      <w:r>
        <w:t xml:space="preserve"> </w:t>
      </w:r>
      <w:r w:rsidRPr="00DD574E">
        <w:t>management.  Students will learn the fundamentals of business finance, advertising, personnel, production, and customer service.  Students will also develop professional communication skills while learning how to create and to present business marketing plans. The course also focuses on employability skills that will prepare students for jobs and internships.  Supplemental instruction is provided to enhance students’ comprehension of course material and course assignments.  Students will also be introduced to DECA, an international student marketing association, and will be eligible to participate in local, state, and international DECA competitions.  </w:t>
      </w:r>
    </w:p>
    <w:p w14:paraId="59E63055" w14:textId="77777777" w:rsidR="001076CC" w:rsidRDefault="001076CC" w:rsidP="00A9550C">
      <w:pPr>
        <w:jc w:val="both"/>
      </w:pPr>
    </w:p>
    <w:p w14:paraId="6ED91879" w14:textId="77777777" w:rsidR="001076CC" w:rsidRPr="007029C4" w:rsidRDefault="001076CC" w:rsidP="001076CC">
      <w:pPr>
        <w:jc w:val="both"/>
        <w:rPr>
          <w:caps/>
        </w:rPr>
      </w:pPr>
      <w:r w:rsidRPr="007029C4">
        <w:rPr>
          <w:b/>
          <w:caps/>
        </w:rPr>
        <w:t>MULTIMEDIA ART</w:t>
      </w:r>
      <w:r w:rsidRPr="007029C4">
        <w:rPr>
          <w:caps/>
        </w:rPr>
        <w:t xml:space="preserve"> </w:t>
      </w:r>
      <w:r w:rsidR="008A3F57" w:rsidRPr="008A3F57">
        <w:rPr>
          <w:b/>
          <w:caps/>
        </w:rPr>
        <w:t>1</w:t>
      </w:r>
      <w:r w:rsidRPr="007029C4">
        <w:rPr>
          <w:caps/>
        </w:rPr>
        <w:t xml:space="preserve">                 </w:t>
      </w:r>
      <w:r w:rsidRPr="007029C4">
        <w:rPr>
          <w:caps/>
        </w:rPr>
        <w:tab/>
      </w:r>
      <w:r>
        <w:rPr>
          <w:caps/>
        </w:rPr>
        <w:t xml:space="preserve">                                    </w:t>
      </w:r>
      <w:r w:rsidRPr="003235CB">
        <w:rPr>
          <w:b/>
          <w:caps/>
        </w:rPr>
        <w:t>(P)</w:t>
      </w:r>
    </w:p>
    <w:p w14:paraId="198CD3DE" w14:textId="77777777" w:rsidR="001076CC" w:rsidRDefault="001076CC" w:rsidP="001076CC">
      <w:r w:rsidRPr="007029C4">
        <w:t>(UC/CSU “F” requirement)</w:t>
      </w:r>
      <w:r w:rsidRPr="007029C4">
        <w:rPr>
          <w:b/>
          <w:bCs/>
        </w:rPr>
        <w:tab/>
      </w:r>
      <w:r w:rsidRPr="003235CB">
        <w:rPr>
          <w:b/>
          <w:bCs/>
        </w:rPr>
        <w:t xml:space="preserve">             </w:t>
      </w:r>
      <w:r>
        <w:rPr>
          <w:b/>
          <w:bCs/>
        </w:rPr>
        <w:t xml:space="preserve">          </w:t>
      </w:r>
      <w:r>
        <w:t>All Grades</w:t>
      </w:r>
    </w:p>
    <w:p w14:paraId="4AA8B381" w14:textId="77777777" w:rsidR="008A3F57" w:rsidRPr="007029C4" w:rsidRDefault="008A3F57" w:rsidP="001076CC">
      <w:r w:rsidRPr="008A3F57">
        <w:t>(priority enrollment will be given to underclassmen)</w:t>
      </w:r>
    </w:p>
    <w:p w14:paraId="37036F36" w14:textId="77777777" w:rsidR="00044EE4" w:rsidRDefault="00044EE4" w:rsidP="00772DB8">
      <w:pPr>
        <w:jc w:val="both"/>
        <w:rPr>
          <w:color w:val="000000"/>
        </w:rPr>
      </w:pPr>
    </w:p>
    <w:p w14:paraId="75649F42" w14:textId="71788140" w:rsidR="00772DB8" w:rsidRPr="00772DB8" w:rsidRDefault="00772DB8" w:rsidP="00772DB8">
      <w:pPr>
        <w:jc w:val="both"/>
        <w:rPr>
          <w:color w:val="000000"/>
        </w:rPr>
      </w:pPr>
      <w:r w:rsidRPr="00772DB8">
        <w:rPr>
          <w:color w:val="000000"/>
        </w:rPr>
        <w:t>Multimedia Art 1 is the entry-level course to this Career Technical Education (CTE) Pathway.  The pathway courses provide students who have a strong interest in graphic design the opportunity to complete a sequence of courses that will enable them to acquire proficiency in graphics programs used by industry professionals.  During this year-long course, students will gain an understanding of art and design principles as they begin to master Adobe Photoshop and Adobe Illustrator.  Students will also learn to look at images critically, develop their creativity, and gain skills to communicate in a visual language using tablets and high-end Mac computers.  The course is project-based and will cover graphic design, digital photography and basic animation.  </w:t>
      </w:r>
      <w:r w:rsidRPr="00772DB8">
        <w:rPr>
          <w:i/>
          <w:iCs/>
          <w:color w:val="000000"/>
        </w:rPr>
        <w:t>Note: Students who enroll in Multimedia Art 1 are strongly encouraged to take second course in the pathway: </w:t>
      </w:r>
      <w:r w:rsidRPr="00772DB8">
        <w:rPr>
          <w:b/>
          <w:bCs/>
          <w:i/>
          <w:iCs/>
          <w:color w:val="000000"/>
        </w:rPr>
        <w:t>Advanced Multimedia Art</w:t>
      </w:r>
      <w:r w:rsidRPr="00772DB8">
        <w:rPr>
          <w:i/>
          <w:iCs/>
          <w:color w:val="000000"/>
        </w:rPr>
        <w:t> </w:t>
      </w:r>
    </w:p>
    <w:p w14:paraId="303E8E61" w14:textId="77777777" w:rsidR="003B4A68" w:rsidRPr="002862A6" w:rsidRDefault="003B4A68" w:rsidP="00B0704A">
      <w:pPr>
        <w:jc w:val="both"/>
        <w:rPr>
          <w:sz w:val="36"/>
          <w:szCs w:val="36"/>
        </w:rPr>
      </w:pPr>
    </w:p>
    <w:p w14:paraId="6AE8EC30" w14:textId="77777777" w:rsidR="00791478" w:rsidRDefault="00791478">
      <w:pPr>
        <w:jc w:val="center"/>
        <w:rPr>
          <w:b/>
          <w:sz w:val="36"/>
        </w:rPr>
      </w:pPr>
      <w:r>
        <w:rPr>
          <w:b/>
          <w:sz w:val="36"/>
        </w:rPr>
        <w:t>OTHER ELECTIVES</w:t>
      </w:r>
    </w:p>
    <w:p w14:paraId="04B9DC2F" w14:textId="77777777" w:rsidR="00DC5249" w:rsidRPr="00DC5249" w:rsidRDefault="00DC5249">
      <w:pPr>
        <w:jc w:val="center"/>
        <w:rPr>
          <w:sz w:val="24"/>
          <w:szCs w:val="24"/>
        </w:rPr>
      </w:pPr>
      <w:r>
        <w:rPr>
          <w:b/>
          <w:sz w:val="24"/>
          <w:szCs w:val="24"/>
        </w:rPr>
        <w:t>(NON UC/CSU ELECTIVES/MEETS AUSD ELECTIVE REQUIREMENTS)</w:t>
      </w:r>
    </w:p>
    <w:p w14:paraId="6940BC88" w14:textId="77777777" w:rsidR="00791478" w:rsidRDefault="00791478">
      <w:pPr>
        <w:jc w:val="both"/>
        <w:rPr>
          <w:b/>
        </w:rPr>
      </w:pPr>
    </w:p>
    <w:p w14:paraId="738D95DA" w14:textId="77777777" w:rsidR="00931077" w:rsidRPr="007029C4" w:rsidRDefault="007C06FD" w:rsidP="009079D7">
      <w:pPr>
        <w:jc w:val="both"/>
      </w:pPr>
      <w:r w:rsidRPr="007029C4">
        <w:rPr>
          <w:b/>
        </w:rPr>
        <w:t>ACADEMIC STRATEGIES -</w:t>
      </w:r>
      <w:r w:rsidRPr="007029C4">
        <w:rPr>
          <w:b/>
        </w:rPr>
        <w:tab/>
      </w:r>
      <w:r w:rsidRPr="007029C4">
        <w:rPr>
          <w:b/>
        </w:rPr>
        <w:tab/>
      </w:r>
      <w:r w:rsidR="003235CB">
        <w:rPr>
          <w:b/>
        </w:rPr>
        <w:t xml:space="preserve">   </w:t>
      </w:r>
      <w:r w:rsidR="00B32C62">
        <w:rPr>
          <w:b/>
        </w:rPr>
        <w:t xml:space="preserve">  </w:t>
      </w:r>
      <w:r w:rsidR="009079D7">
        <w:rPr>
          <w:b/>
        </w:rPr>
        <w:t xml:space="preserve">    </w:t>
      </w:r>
      <w:r w:rsidR="003235CB" w:rsidRPr="003235CB">
        <w:t>Al</w:t>
      </w:r>
      <w:r w:rsidRPr="003235CB">
        <w:t>l</w:t>
      </w:r>
      <w:r w:rsidRPr="007029C4">
        <w:t xml:space="preserve"> Grades</w:t>
      </w:r>
    </w:p>
    <w:p w14:paraId="19BAD458" w14:textId="77777777" w:rsidR="007C06FD" w:rsidRPr="007029C4" w:rsidRDefault="007C06FD" w:rsidP="003767B0">
      <w:pPr>
        <w:ind w:right="180"/>
        <w:jc w:val="both"/>
        <w:rPr>
          <w:b/>
        </w:rPr>
      </w:pPr>
      <w:r w:rsidRPr="007029C4">
        <w:rPr>
          <w:b/>
        </w:rPr>
        <w:t>STRATEGIC</w:t>
      </w:r>
    </w:p>
    <w:p w14:paraId="2F70E918" w14:textId="77777777" w:rsidR="007C06FD" w:rsidRPr="007029C4" w:rsidRDefault="007C06FD" w:rsidP="003767B0">
      <w:pPr>
        <w:ind w:right="180"/>
        <w:jc w:val="both"/>
        <w:rPr>
          <w:b/>
        </w:rPr>
      </w:pPr>
    </w:p>
    <w:p w14:paraId="19AB0F3E" w14:textId="77777777" w:rsidR="007C06FD" w:rsidRPr="005255D6" w:rsidRDefault="005255D6" w:rsidP="003767B0">
      <w:pPr>
        <w:ind w:right="180"/>
        <w:jc w:val="both"/>
        <w:rPr>
          <w:b/>
        </w:rPr>
      </w:pPr>
      <w:r w:rsidRPr="005255D6">
        <w:rPr>
          <w:b/>
          <w:u w:val="single"/>
        </w:rPr>
        <w:t>Prerequisite</w:t>
      </w:r>
      <w:r w:rsidRPr="005255D6">
        <w:rPr>
          <w:b/>
        </w:rPr>
        <w:t>:</w:t>
      </w:r>
      <w:r w:rsidR="007C06FD" w:rsidRPr="007029C4">
        <w:t xml:space="preserve">  </w:t>
      </w:r>
      <w:r w:rsidR="007C06FD" w:rsidRPr="005255D6">
        <w:rPr>
          <w:b/>
        </w:rPr>
        <w:t>Individualized Education Plan required.</w:t>
      </w:r>
    </w:p>
    <w:p w14:paraId="527488FA" w14:textId="77777777" w:rsidR="000D542D" w:rsidRDefault="000D542D" w:rsidP="003767B0">
      <w:pPr>
        <w:ind w:right="180"/>
        <w:jc w:val="both"/>
      </w:pPr>
    </w:p>
    <w:p w14:paraId="5BB7B549" w14:textId="77777777" w:rsidR="007C06FD" w:rsidRDefault="000D542D" w:rsidP="003767B0">
      <w:pPr>
        <w:ind w:right="180"/>
        <w:jc w:val="both"/>
      </w:pPr>
      <w:r>
        <w:t>E</w:t>
      </w:r>
      <w:r w:rsidR="007C06FD" w:rsidRPr="007029C4">
        <w:t>xplicit instruction in learning strategies geared toward fostering success and independence in general education classes and in the community.</w:t>
      </w:r>
    </w:p>
    <w:p w14:paraId="31B2A2E3" w14:textId="77777777" w:rsidR="00DD574E" w:rsidRDefault="00DD574E" w:rsidP="003767B0">
      <w:pPr>
        <w:ind w:right="180"/>
        <w:jc w:val="both"/>
      </w:pPr>
    </w:p>
    <w:p w14:paraId="2D1FB17D" w14:textId="77777777" w:rsidR="008668DC" w:rsidRPr="007029C4" w:rsidRDefault="008668DC" w:rsidP="009079D7">
      <w:pPr>
        <w:jc w:val="both"/>
      </w:pPr>
      <w:r w:rsidRPr="007029C4">
        <w:rPr>
          <w:b/>
        </w:rPr>
        <w:t>COMMUNICATION IN THE REAL</w:t>
      </w:r>
      <w:r w:rsidRPr="007029C4">
        <w:rPr>
          <w:b/>
        </w:rPr>
        <w:tab/>
      </w:r>
      <w:r w:rsidR="00B32C62">
        <w:rPr>
          <w:b/>
        </w:rPr>
        <w:t xml:space="preserve">     </w:t>
      </w:r>
      <w:r w:rsidR="009079D7">
        <w:rPr>
          <w:b/>
        </w:rPr>
        <w:t xml:space="preserve">    </w:t>
      </w:r>
      <w:r w:rsidRPr="007029C4">
        <w:t>All Grades</w:t>
      </w:r>
    </w:p>
    <w:p w14:paraId="33E8C5C7" w14:textId="77777777" w:rsidR="008668DC" w:rsidRPr="007029C4" w:rsidRDefault="008668DC" w:rsidP="003767B0">
      <w:pPr>
        <w:ind w:right="180"/>
        <w:jc w:val="both"/>
        <w:rPr>
          <w:b/>
        </w:rPr>
      </w:pPr>
      <w:r w:rsidRPr="007029C4">
        <w:rPr>
          <w:b/>
        </w:rPr>
        <w:t>WORLD (SOCIAL COGNITIVE SKILLS)</w:t>
      </w:r>
    </w:p>
    <w:p w14:paraId="03F83412" w14:textId="77777777" w:rsidR="008668DC" w:rsidRPr="007029C4" w:rsidRDefault="008668DC" w:rsidP="003767B0">
      <w:pPr>
        <w:ind w:right="180"/>
        <w:jc w:val="both"/>
        <w:rPr>
          <w:b/>
        </w:rPr>
      </w:pPr>
    </w:p>
    <w:p w14:paraId="63F242AC" w14:textId="77777777" w:rsidR="008668DC" w:rsidRDefault="008668DC" w:rsidP="003767B0">
      <w:pPr>
        <w:ind w:right="180"/>
        <w:jc w:val="both"/>
      </w:pPr>
      <w:r w:rsidRPr="007029C4">
        <w:rPr>
          <w:b/>
          <w:u w:val="single"/>
        </w:rPr>
        <w:t>Prerequisite:</w:t>
      </w:r>
      <w:r w:rsidRPr="007029C4">
        <w:t xml:space="preserve">  Individualized Education Plan required.</w:t>
      </w:r>
    </w:p>
    <w:p w14:paraId="5FF499CC" w14:textId="77777777" w:rsidR="008668DC" w:rsidRPr="007029C4" w:rsidRDefault="008668DC" w:rsidP="003235CB">
      <w:pPr>
        <w:ind w:right="180"/>
        <w:jc w:val="both"/>
        <w:rPr>
          <w:b/>
        </w:rPr>
      </w:pPr>
      <w:r w:rsidRPr="007029C4">
        <w:t>Social interaction and prob</w:t>
      </w:r>
      <w:r w:rsidR="007A67A7">
        <w:t xml:space="preserve">lem solving skills for students with </w:t>
      </w:r>
      <w:r w:rsidRPr="007029C4">
        <w:t>social cognitive challenges (e.g. students on the autism spectrum).</w:t>
      </w:r>
    </w:p>
    <w:p w14:paraId="45BD14BB" w14:textId="77777777" w:rsidR="00A5767F" w:rsidRDefault="00A5767F" w:rsidP="00B5741E">
      <w:pPr>
        <w:jc w:val="both"/>
        <w:rPr>
          <w:b/>
        </w:rPr>
      </w:pPr>
    </w:p>
    <w:p w14:paraId="01D119D0" w14:textId="77777777" w:rsidR="00B5741E" w:rsidRDefault="00B5741E" w:rsidP="00B5741E">
      <w:pPr>
        <w:jc w:val="both"/>
      </w:pPr>
      <w:r>
        <w:rPr>
          <w:b/>
        </w:rPr>
        <w:t>LEADERSHIP</w:t>
      </w:r>
      <w:r>
        <w:t xml:space="preserve"> </w:t>
      </w:r>
      <w:r>
        <w:tab/>
      </w:r>
      <w:r>
        <w:tab/>
      </w:r>
      <w:r>
        <w:tab/>
      </w:r>
      <w:r>
        <w:tab/>
        <w:t xml:space="preserve">         All Grades</w:t>
      </w:r>
    </w:p>
    <w:p w14:paraId="4DD7E5CD" w14:textId="77777777" w:rsidR="00B5741E" w:rsidRDefault="00B5741E" w:rsidP="00B5741E">
      <w:pPr>
        <w:jc w:val="both"/>
      </w:pPr>
    </w:p>
    <w:p w14:paraId="6E97CDE0" w14:textId="77777777" w:rsidR="0087056E" w:rsidRPr="005255D6" w:rsidRDefault="005255D6" w:rsidP="00B5741E">
      <w:pPr>
        <w:jc w:val="both"/>
        <w:rPr>
          <w:b/>
        </w:rPr>
      </w:pPr>
      <w:r w:rsidRPr="005255D6">
        <w:rPr>
          <w:b/>
          <w:u w:val="single"/>
        </w:rPr>
        <w:t>Prerequisite</w:t>
      </w:r>
      <w:r w:rsidRPr="005255D6">
        <w:rPr>
          <w:b/>
        </w:rPr>
        <w:t xml:space="preserve">:  </w:t>
      </w:r>
      <w:r w:rsidR="0087056E" w:rsidRPr="005255D6">
        <w:rPr>
          <w:b/>
        </w:rPr>
        <w:t>Elected to Student Body Office or Appointment via an application and student interview process utilizing a multi-criteria matrix for selection.</w:t>
      </w:r>
    </w:p>
    <w:p w14:paraId="50C20A80" w14:textId="77777777" w:rsidR="0087056E" w:rsidRPr="0087056E" w:rsidRDefault="0087056E" w:rsidP="00B5741E">
      <w:pPr>
        <w:jc w:val="both"/>
      </w:pPr>
    </w:p>
    <w:p w14:paraId="3F19C1B8" w14:textId="77777777" w:rsidR="001B20D9" w:rsidRDefault="0087056E" w:rsidP="00B5741E">
      <w:pPr>
        <w:jc w:val="both"/>
      </w:pPr>
      <w:r>
        <w:t>Leadership is course designed to assist the officers in student government, so they may better serve the student body and the school.    This course is designed to develop leadership potential.  Students clarify their own goals, develop and implement school projects, and learn how to channel their abilities to create positive school experiences.  Subjects such as how to plan and conduct meetings, budget and budgetary procedures, election procedures, fund raising, working within the community, and polls and poll taking will be considered.  It is assumed those enrolled in the class will work toward the following goals: improve and enhance the quality of student government, foster better relationships throughout the community, and open and maintain constructive channels of communication.  The course is required of all student body officers.</w:t>
      </w:r>
    </w:p>
    <w:p w14:paraId="5A2974ED" w14:textId="77777777" w:rsidR="0087056E" w:rsidRDefault="0087056E" w:rsidP="00B5741E">
      <w:pPr>
        <w:jc w:val="both"/>
      </w:pPr>
    </w:p>
    <w:bookmarkEnd w:id="0"/>
    <w:sectPr w:rsidR="0087056E" w:rsidSect="00FA72E3">
      <w:footnotePr>
        <w:numRestart w:val="eachPage"/>
      </w:footnotePr>
      <w:type w:val="continuous"/>
      <w:pgSz w:w="12242" w:h="15842"/>
      <w:pgMar w:top="1008" w:right="722" w:bottom="1138" w:left="1080" w:header="1080" w:footer="720" w:gutter="0"/>
      <w:pgNumType w:start="1"/>
      <w:cols w:num="2" w:sep="1"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8B5D" w14:textId="77777777" w:rsidR="00BB121C" w:rsidRDefault="00BB121C">
      <w:r>
        <w:separator/>
      </w:r>
    </w:p>
  </w:endnote>
  <w:endnote w:type="continuationSeparator" w:id="0">
    <w:p w14:paraId="53E53957" w14:textId="77777777" w:rsidR="00BB121C" w:rsidRDefault="00BB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D2EB" w14:textId="77777777" w:rsidR="00BB121C" w:rsidRDefault="00BB121C" w:rsidP="00781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945A3" w14:textId="77777777" w:rsidR="00BB121C" w:rsidRDefault="00BB121C" w:rsidP="001760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E7C4" w14:textId="77777777" w:rsidR="00BB121C" w:rsidRDefault="00BB121C" w:rsidP="00781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2A6">
      <w:rPr>
        <w:rStyle w:val="PageNumber"/>
        <w:noProof/>
      </w:rPr>
      <w:t>7</w:t>
    </w:r>
    <w:r>
      <w:rPr>
        <w:rStyle w:val="PageNumber"/>
      </w:rPr>
      <w:fldChar w:fldCharType="end"/>
    </w:r>
  </w:p>
  <w:p w14:paraId="290604B9" w14:textId="77777777" w:rsidR="00BB121C" w:rsidRPr="00831D97" w:rsidRDefault="00BB121C" w:rsidP="0017609A">
    <w:pPr>
      <w:pStyle w:val="Footer"/>
      <w:ind w:right="360"/>
      <w:jc w:val="right"/>
      <w:rPr>
        <w:sz w:val="24"/>
        <w:szCs w:val="24"/>
      </w:rPr>
    </w:pPr>
    <w:r>
      <w:rPr>
        <w:rStyle w:val="PageNumber"/>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1237" w14:textId="77777777" w:rsidR="00BB121C" w:rsidRPr="00831D97" w:rsidRDefault="00BB121C" w:rsidP="00831D97">
    <w:pPr>
      <w:pStyle w:val="Footer"/>
      <w:jc w:val="right"/>
      <w:rPr>
        <w:sz w:val="24"/>
      </w:rPr>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9475" w14:textId="77777777" w:rsidR="00BB121C" w:rsidRDefault="00BB121C">
      <w:r>
        <w:separator/>
      </w:r>
    </w:p>
  </w:footnote>
  <w:footnote w:type="continuationSeparator" w:id="0">
    <w:p w14:paraId="04D162F9" w14:textId="77777777" w:rsidR="00BB121C" w:rsidRDefault="00BB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425F" w14:textId="77777777" w:rsidR="00BB121C" w:rsidRDefault="00BB121C" w:rsidP="00831D97">
    <w:pPr>
      <w:pStyle w:val="Header"/>
      <w:jc w:val="right"/>
    </w:pP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7883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9281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7895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30FC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F011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F621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DCD1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68D1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D248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443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4B2993"/>
    <w:multiLevelType w:val="singleLevel"/>
    <w:tmpl w:val="55CC0DDC"/>
    <w:lvl w:ilvl="0">
      <w:start w:val="3"/>
      <w:numFmt w:val="lowerLetter"/>
      <w:lvlText w:val="%1."/>
      <w:lvlJc w:val="left"/>
      <w:pPr>
        <w:tabs>
          <w:tab w:val="num" w:pos="360"/>
        </w:tabs>
        <w:ind w:left="360" w:hanging="360"/>
      </w:pPr>
      <w:rPr>
        <w:rFonts w:hint="default"/>
        <w:b/>
      </w:rPr>
    </w:lvl>
  </w:abstractNum>
  <w:abstractNum w:abstractNumId="12" w15:restartNumberingAfterBreak="0">
    <w:nsid w:val="15581126"/>
    <w:multiLevelType w:val="singleLevel"/>
    <w:tmpl w:val="55CC0DDC"/>
    <w:lvl w:ilvl="0">
      <w:start w:val="3"/>
      <w:numFmt w:val="lowerLetter"/>
      <w:lvlText w:val="%1."/>
      <w:lvlJc w:val="left"/>
      <w:pPr>
        <w:tabs>
          <w:tab w:val="num" w:pos="360"/>
        </w:tabs>
        <w:ind w:left="360" w:hanging="360"/>
      </w:pPr>
      <w:rPr>
        <w:rFonts w:hint="default"/>
        <w:b/>
      </w:rPr>
    </w:lvl>
  </w:abstractNum>
  <w:abstractNum w:abstractNumId="13" w15:restartNumberingAfterBreak="0">
    <w:nsid w:val="1B4C603A"/>
    <w:multiLevelType w:val="hybridMultilevel"/>
    <w:tmpl w:val="7108A58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238B507C"/>
    <w:multiLevelType w:val="singleLevel"/>
    <w:tmpl w:val="B37C35C0"/>
    <w:lvl w:ilvl="0">
      <w:start w:val="6"/>
      <w:numFmt w:val="lowerLetter"/>
      <w:lvlText w:val="%1."/>
      <w:lvlJc w:val="left"/>
      <w:pPr>
        <w:tabs>
          <w:tab w:val="num" w:pos="360"/>
        </w:tabs>
        <w:ind w:left="360" w:hanging="360"/>
      </w:pPr>
      <w:rPr>
        <w:rFonts w:hint="default"/>
        <w:b/>
      </w:rPr>
    </w:lvl>
  </w:abstractNum>
  <w:abstractNum w:abstractNumId="15" w15:restartNumberingAfterBreak="0">
    <w:nsid w:val="2E5E008F"/>
    <w:multiLevelType w:val="hybridMultilevel"/>
    <w:tmpl w:val="E3A4CC72"/>
    <w:lvl w:ilvl="0" w:tplc="85D0F4C6">
      <w:start w:val="75"/>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270"/>
        </w:tabs>
        <w:ind w:left="270" w:hanging="360"/>
      </w:pPr>
      <w:rPr>
        <w:rFonts w:ascii="Courier New" w:hAnsi="Courier New" w:cs="Courier New" w:hint="default"/>
      </w:rPr>
    </w:lvl>
    <w:lvl w:ilvl="2" w:tplc="04090005" w:tentative="1">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cs="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cs="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abstractNum w:abstractNumId="16" w15:restartNumberingAfterBreak="0">
    <w:nsid w:val="2F917B24"/>
    <w:multiLevelType w:val="hybridMultilevel"/>
    <w:tmpl w:val="02B8BE96"/>
    <w:lvl w:ilvl="0" w:tplc="8B7A4936">
      <w:start w:val="75"/>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270"/>
        </w:tabs>
        <w:ind w:left="270" w:hanging="360"/>
      </w:pPr>
      <w:rPr>
        <w:rFonts w:ascii="Courier New" w:hAnsi="Courier New" w:cs="Courier New" w:hint="default"/>
      </w:rPr>
    </w:lvl>
    <w:lvl w:ilvl="2" w:tplc="04090005" w:tentative="1">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cs="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cs="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abstractNum w:abstractNumId="17" w15:restartNumberingAfterBreak="0">
    <w:nsid w:val="32FA4E2B"/>
    <w:multiLevelType w:val="hybridMultilevel"/>
    <w:tmpl w:val="3844EC1A"/>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8" w15:restartNumberingAfterBreak="0">
    <w:nsid w:val="41483613"/>
    <w:multiLevelType w:val="singleLevel"/>
    <w:tmpl w:val="51E072D6"/>
    <w:lvl w:ilvl="0">
      <w:start w:val="3"/>
      <w:numFmt w:val="lowerLetter"/>
      <w:lvlText w:val="%1."/>
      <w:lvlJc w:val="left"/>
      <w:pPr>
        <w:tabs>
          <w:tab w:val="num" w:pos="360"/>
        </w:tabs>
        <w:ind w:left="360" w:hanging="360"/>
      </w:pPr>
      <w:rPr>
        <w:rFonts w:hint="default"/>
        <w:b/>
      </w:rPr>
    </w:lvl>
  </w:abstractNum>
  <w:abstractNum w:abstractNumId="19" w15:restartNumberingAfterBreak="0">
    <w:nsid w:val="4966125A"/>
    <w:multiLevelType w:val="singleLevel"/>
    <w:tmpl w:val="54D02DAC"/>
    <w:lvl w:ilvl="0">
      <w:start w:val="3"/>
      <w:numFmt w:val="lowerLetter"/>
      <w:lvlText w:val="%1."/>
      <w:lvlJc w:val="left"/>
      <w:pPr>
        <w:tabs>
          <w:tab w:val="num" w:pos="360"/>
        </w:tabs>
        <w:ind w:left="360" w:hanging="360"/>
      </w:pPr>
      <w:rPr>
        <w:rFonts w:hint="default"/>
        <w:b/>
      </w:rPr>
    </w:lvl>
  </w:abstractNum>
  <w:abstractNum w:abstractNumId="20" w15:restartNumberingAfterBreak="0">
    <w:nsid w:val="4BB77475"/>
    <w:multiLevelType w:val="singleLevel"/>
    <w:tmpl w:val="208CE910"/>
    <w:lvl w:ilvl="0">
      <w:start w:val="3"/>
      <w:numFmt w:val="lowerLetter"/>
      <w:lvlText w:val="%1."/>
      <w:lvlJc w:val="left"/>
      <w:pPr>
        <w:tabs>
          <w:tab w:val="num" w:pos="360"/>
        </w:tabs>
        <w:ind w:left="360" w:hanging="360"/>
      </w:pPr>
      <w:rPr>
        <w:rFonts w:hint="default"/>
        <w:b/>
      </w:rPr>
    </w:lvl>
  </w:abstractNum>
  <w:abstractNum w:abstractNumId="21" w15:restartNumberingAfterBreak="0">
    <w:nsid w:val="4E555573"/>
    <w:multiLevelType w:val="hybridMultilevel"/>
    <w:tmpl w:val="DE7848E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54329D0"/>
    <w:multiLevelType w:val="singleLevel"/>
    <w:tmpl w:val="ACA85B10"/>
    <w:lvl w:ilvl="0">
      <w:start w:val="6"/>
      <w:numFmt w:val="lowerLetter"/>
      <w:lvlText w:val="%1."/>
      <w:lvlJc w:val="left"/>
      <w:pPr>
        <w:tabs>
          <w:tab w:val="num" w:pos="360"/>
        </w:tabs>
        <w:ind w:left="360" w:hanging="360"/>
      </w:pPr>
      <w:rPr>
        <w:rFonts w:hint="default"/>
        <w:b/>
      </w:rPr>
    </w:lvl>
  </w:abstractNum>
  <w:abstractNum w:abstractNumId="23" w15:restartNumberingAfterBreak="0">
    <w:nsid w:val="55C0770E"/>
    <w:multiLevelType w:val="hybridMultilevel"/>
    <w:tmpl w:val="6CCC3912"/>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C72F9"/>
    <w:multiLevelType w:val="singleLevel"/>
    <w:tmpl w:val="0E2CEE6E"/>
    <w:lvl w:ilvl="0">
      <w:start w:val="3"/>
      <w:numFmt w:val="lowerLetter"/>
      <w:lvlText w:val="%1."/>
      <w:lvlJc w:val="left"/>
      <w:pPr>
        <w:tabs>
          <w:tab w:val="num" w:pos="360"/>
        </w:tabs>
        <w:ind w:left="360" w:hanging="360"/>
      </w:pPr>
      <w:rPr>
        <w:rFonts w:hint="default"/>
        <w:b/>
      </w:rPr>
    </w:lvl>
  </w:abstractNum>
  <w:abstractNum w:abstractNumId="25" w15:restartNumberingAfterBreak="0">
    <w:nsid w:val="5BAB6CD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75C7E38"/>
    <w:multiLevelType w:val="hybridMultilevel"/>
    <w:tmpl w:val="1884F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7F787D"/>
    <w:multiLevelType w:val="hybridMultilevel"/>
    <w:tmpl w:val="63F04728"/>
    <w:lvl w:ilvl="0" w:tplc="02720D16">
      <w:start w:val="75"/>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270"/>
        </w:tabs>
        <w:ind w:left="270" w:hanging="360"/>
      </w:pPr>
      <w:rPr>
        <w:rFonts w:ascii="Courier New" w:hAnsi="Courier New" w:cs="Courier New" w:hint="default"/>
      </w:rPr>
    </w:lvl>
    <w:lvl w:ilvl="2" w:tplc="04090005" w:tentative="1">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cs="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cs="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abstractNum w:abstractNumId="28" w15:restartNumberingAfterBreak="0">
    <w:nsid w:val="70EA0236"/>
    <w:multiLevelType w:val="hybridMultilevel"/>
    <w:tmpl w:val="BB0C3A5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B31858"/>
    <w:multiLevelType w:val="hybridMultilevel"/>
    <w:tmpl w:val="B210B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DB37B0"/>
    <w:multiLevelType w:val="singleLevel"/>
    <w:tmpl w:val="5866B4A8"/>
    <w:lvl w:ilvl="0">
      <w:start w:val="6"/>
      <w:numFmt w:val="lowerLetter"/>
      <w:lvlText w:val="%1."/>
      <w:lvlJc w:val="left"/>
      <w:pPr>
        <w:tabs>
          <w:tab w:val="num" w:pos="360"/>
        </w:tabs>
        <w:ind w:left="360" w:hanging="360"/>
      </w:pPr>
      <w:rPr>
        <w:rFonts w:hint="default"/>
        <w:b/>
      </w:rPr>
    </w:lvl>
  </w:abstractNum>
  <w:num w:numId="1" w16cid:durableId="121813085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99029544">
    <w:abstractNumId w:val="24"/>
  </w:num>
  <w:num w:numId="3" w16cid:durableId="334692983">
    <w:abstractNumId w:val="30"/>
  </w:num>
  <w:num w:numId="4" w16cid:durableId="495540353">
    <w:abstractNumId w:val="22"/>
  </w:num>
  <w:num w:numId="5" w16cid:durableId="1166164753">
    <w:abstractNumId w:val="14"/>
  </w:num>
  <w:num w:numId="6" w16cid:durableId="1532646823">
    <w:abstractNumId w:val="25"/>
  </w:num>
  <w:num w:numId="7" w16cid:durableId="724181489">
    <w:abstractNumId w:val="20"/>
  </w:num>
  <w:num w:numId="8" w16cid:durableId="1744062495">
    <w:abstractNumId w:val="19"/>
  </w:num>
  <w:num w:numId="9" w16cid:durableId="831263217">
    <w:abstractNumId w:val="18"/>
  </w:num>
  <w:num w:numId="10" w16cid:durableId="1505584641">
    <w:abstractNumId w:val="11"/>
  </w:num>
  <w:num w:numId="11" w16cid:durableId="1074283864">
    <w:abstractNumId w:val="12"/>
  </w:num>
  <w:num w:numId="12" w16cid:durableId="1298299551">
    <w:abstractNumId w:val="9"/>
  </w:num>
  <w:num w:numId="13" w16cid:durableId="1702197382">
    <w:abstractNumId w:val="7"/>
  </w:num>
  <w:num w:numId="14" w16cid:durableId="1789738057">
    <w:abstractNumId w:val="6"/>
  </w:num>
  <w:num w:numId="15" w16cid:durableId="1284075061">
    <w:abstractNumId w:val="5"/>
  </w:num>
  <w:num w:numId="16" w16cid:durableId="1835030831">
    <w:abstractNumId w:val="4"/>
  </w:num>
  <w:num w:numId="17" w16cid:durableId="117727195">
    <w:abstractNumId w:val="8"/>
  </w:num>
  <w:num w:numId="18" w16cid:durableId="970400241">
    <w:abstractNumId w:val="3"/>
  </w:num>
  <w:num w:numId="19" w16cid:durableId="1686595781">
    <w:abstractNumId w:val="2"/>
  </w:num>
  <w:num w:numId="20" w16cid:durableId="2077361842">
    <w:abstractNumId w:val="1"/>
  </w:num>
  <w:num w:numId="21" w16cid:durableId="2063939152">
    <w:abstractNumId w:val="0"/>
  </w:num>
  <w:num w:numId="22" w16cid:durableId="1134717974">
    <w:abstractNumId w:val="23"/>
  </w:num>
  <w:num w:numId="23" w16cid:durableId="236138043">
    <w:abstractNumId w:val="28"/>
  </w:num>
  <w:num w:numId="24" w16cid:durableId="2139640869">
    <w:abstractNumId w:val="17"/>
  </w:num>
  <w:num w:numId="25" w16cid:durableId="5307983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0743567">
    <w:abstractNumId w:val="21"/>
  </w:num>
  <w:num w:numId="27" w16cid:durableId="810561482">
    <w:abstractNumId w:val="15"/>
  </w:num>
  <w:num w:numId="28" w16cid:durableId="828329350">
    <w:abstractNumId w:val="27"/>
  </w:num>
  <w:num w:numId="29" w16cid:durableId="1376612847">
    <w:abstractNumId w:val="16"/>
  </w:num>
  <w:num w:numId="30" w16cid:durableId="726219960">
    <w:abstractNumId w:val="29"/>
  </w:num>
  <w:num w:numId="31" w16cid:durableId="1691223726">
    <w:abstractNumId w:val="26"/>
  </w:num>
  <w:num w:numId="32" w16cid:durableId="7121960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envelopes"/>
    <w:dataType w:val="textFile"/>
    <w:activeRecord w:val="-1"/>
  </w:mailMerge>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65"/>
    <w:rsid w:val="000040E6"/>
    <w:rsid w:val="0000653A"/>
    <w:rsid w:val="00006ED1"/>
    <w:rsid w:val="000109E8"/>
    <w:rsid w:val="00013631"/>
    <w:rsid w:val="00041F39"/>
    <w:rsid w:val="00044EE4"/>
    <w:rsid w:val="000527F3"/>
    <w:rsid w:val="00056DE6"/>
    <w:rsid w:val="00061DCF"/>
    <w:rsid w:val="00063DF5"/>
    <w:rsid w:val="00064286"/>
    <w:rsid w:val="00067DC2"/>
    <w:rsid w:val="00067E0F"/>
    <w:rsid w:val="00072B7C"/>
    <w:rsid w:val="00087807"/>
    <w:rsid w:val="00091CA7"/>
    <w:rsid w:val="000A5785"/>
    <w:rsid w:val="000A6520"/>
    <w:rsid w:val="000C43AD"/>
    <w:rsid w:val="000C4543"/>
    <w:rsid w:val="000C5BAE"/>
    <w:rsid w:val="000D2032"/>
    <w:rsid w:val="000D2C6F"/>
    <w:rsid w:val="000D4257"/>
    <w:rsid w:val="000D542D"/>
    <w:rsid w:val="000E727A"/>
    <w:rsid w:val="000F3448"/>
    <w:rsid w:val="000F3D77"/>
    <w:rsid w:val="000F7E88"/>
    <w:rsid w:val="00100535"/>
    <w:rsid w:val="00101A63"/>
    <w:rsid w:val="00102A37"/>
    <w:rsid w:val="001076CC"/>
    <w:rsid w:val="00107BE6"/>
    <w:rsid w:val="00107FE0"/>
    <w:rsid w:val="00110AC6"/>
    <w:rsid w:val="00113075"/>
    <w:rsid w:val="001273F0"/>
    <w:rsid w:val="00130CE0"/>
    <w:rsid w:val="0013561E"/>
    <w:rsid w:val="00137D8C"/>
    <w:rsid w:val="00141D6A"/>
    <w:rsid w:val="00142CCF"/>
    <w:rsid w:val="001473D2"/>
    <w:rsid w:val="00151643"/>
    <w:rsid w:val="00151F5D"/>
    <w:rsid w:val="00155AF1"/>
    <w:rsid w:val="00161659"/>
    <w:rsid w:val="00163630"/>
    <w:rsid w:val="00166C24"/>
    <w:rsid w:val="00172E47"/>
    <w:rsid w:val="0017609A"/>
    <w:rsid w:val="00180D43"/>
    <w:rsid w:val="00183125"/>
    <w:rsid w:val="0018797C"/>
    <w:rsid w:val="001A054C"/>
    <w:rsid w:val="001A358B"/>
    <w:rsid w:val="001B20D9"/>
    <w:rsid w:val="001B3435"/>
    <w:rsid w:val="001B5BCE"/>
    <w:rsid w:val="001C0A89"/>
    <w:rsid w:val="001C3919"/>
    <w:rsid w:val="001E2889"/>
    <w:rsid w:val="001F0FD9"/>
    <w:rsid w:val="001F17F3"/>
    <w:rsid w:val="001F31AA"/>
    <w:rsid w:val="001F687F"/>
    <w:rsid w:val="00204367"/>
    <w:rsid w:val="002055A1"/>
    <w:rsid w:val="00213788"/>
    <w:rsid w:val="0023174B"/>
    <w:rsid w:val="002317CF"/>
    <w:rsid w:val="00266A24"/>
    <w:rsid w:val="00275D5F"/>
    <w:rsid w:val="00282497"/>
    <w:rsid w:val="002862A6"/>
    <w:rsid w:val="0028749C"/>
    <w:rsid w:val="002911E7"/>
    <w:rsid w:val="00295C16"/>
    <w:rsid w:val="002A060E"/>
    <w:rsid w:val="002A3693"/>
    <w:rsid w:val="002A36BD"/>
    <w:rsid w:val="002A42B2"/>
    <w:rsid w:val="002A46CB"/>
    <w:rsid w:val="002A526A"/>
    <w:rsid w:val="002A676B"/>
    <w:rsid w:val="002B1D7E"/>
    <w:rsid w:val="002B4C3D"/>
    <w:rsid w:val="002F55FF"/>
    <w:rsid w:val="002F7A81"/>
    <w:rsid w:val="00307645"/>
    <w:rsid w:val="003108A2"/>
    <w:rsid w:val="00311F31"/>
    <w:rsid w:val="00317A34"/>
    <w:rsid w:val="003202BF"/>
    <w:rsid w:val="00320DA5"/>
    <w:rsid w:val="003223CE"/>
    <w:rsid w:val="00322CC9"/>
    <w:rsid w:val="003235CB"/>
    <w:rsid w:val="003237A1"/>
    <w:rsid w:val="00324A8C"/>
    <w:rsid w:val="003253CE"/>
    <w:rsid w:val="00331103"/>
    <w:rsid w:val="003357E7"/>
    <w:rsid w:val="00344255"/>
    <w:rsid w:val="00344B1F"/>
    <w:rsid w:val="003465F3"/>
    <w:rsid w:val="003523C3"/>
    <w:rsid w:val="00361589"/>
    <w:rsid w:val="00363F48"/>
    <w:rsid w:val="00367606"/>
    <w:rsid w:val="00370F2B"/>
    <w:rsid w:val="00375E02"/>
    <w:rsid w:val="003767B0"/>
    <w:rsid w:val="00377CA8"/>
    <w:rsid w:val="003810B9"/>
    <w:rsid w:val="00384E60"/>
    <w:rsid w:val="003865D5"/>
    <w:rsid w:val="00387095"/>
    <w:rsid w:val="00387EF1"/>
    <w:rsid w:val="00396D16"/>
    <w:rsid w:val="00397360"/>
    <w:rsid w:val="00397C28"/>
    <w:rsid w:val="003A5C28"/>
    <w:rsid w:val="003B4A68"/>
    <w:rsid w:val="003C4331"/>
    <w:rsid w:val="003C67CF"/>
    <w:rsid w:val="003C78F7"/>
    <w:rsid w:val="003C7A86"/>
    <w:rsid w:val="003D252F"/>
    <w:rsid w:val="003D526E"/>
    <w:rsid w:val="003F501F"/>
    <w:rsid w:val="003F7F41"/>
    <w:rsid w:val="004115E7"/>
    <w:rsid w:val="00416658"/>
    <w:rsid w:val="004174AE"/>
    <w:rsid w:val="00423A59"/>
    <w:rsid w:val="0042774A"/>
    <w:rsid w:val="0043634D"/>
    <w:rsid w:val="00436A48"/>
    <w:rsid w:val="00441108"/>
    <w:rsid w:val="004411DF"/>
    <w:rsid w:val="00444E32"/>
    <w:rsid w:val="004506B7"/>
    <w:rsid w:val="00450779"/>
    <w:rsid w:val="00452B33"/>
    <w:rsid w:val="004533EE"/>
    <w:rsid w:val="00454A5E"/>
    <w:rsid w:val="00464237"/>
    <w:rsid w:val="0046737B"/>
    <w:rsid w:val="004718D2"/>
    <w:rsid w:val="00475242"/>
    <w:rsid w:val="0047649F"/>
    <w:rsid w:val="00481CF8"/>
    <w:rsid w:val="004824E5"/>
    <w:rsid w:val="00483277"/>
    <w:rsid w:val="0048395B"/>
    <w:rsid w:val="004847B9"/>
    <w:rsid w:val="00485448"/>
    <w:rsid w:val="00492E71"/>
    <w:rsid w:val="004A4FEA"/>
    <w:rsid w:val="004B44AB"/>
    <w:rsid w:val="004B4AB1"/>
    <w:rsid w:val="004B6CB1"/>
    <w:rsid w:val="004B6EF2"/>
    <w:rsid w:val="004C5E62"/>
    <w:rsid w:val="004D1C03"/>
    <w:rsid w:val="004D2880"/>
    <w:rsid w:val="004E1734"/>
    <w:rsid w:val="004E2831"/>
    <w:rsid w:val="004E2B80"/>
    <w:rsid w:val="004E415E"/>
    <w:rsid w:val="004E58CA"/>
    <w:rsid w:val="004E5C94"/>
    <w:rsid w:val="00522A75"/>
    <w:rsid w:val="00522E57"/>
    <w:rsid w:val="005255D6"/>
    <w:rsid w:val="00526FFC"/>
    <w:rsid w:val="00533422"/>
    <w:rsid w:val="005372E6"/>
    <w:rsid w:val="00537EA1"/>
    <w:rsid w:val="00543C13"/>
    <w:rsid w:val="00543C32"/>
    <w:rsid w:val="00554C8D"/>
    <w:rsid w:val="005628FF"/>
    <w:rsid w:val="005704E3"/>
    <w:rsid w:val="00571B0E"/>
    <w:rsid w:val="005751EA"/>
    <w:rsid w:val="00576052"/>
    <w:rsid w:val="0057641B"/>
    <w:rsid w:val="00577524"/>
    <w:rsid w:val="005858C1"/>
    <w:rsid w:val="005936B6"/>
    <w:rsid w:val="00595325"/>
    <w:rsid w:val="005A3598"/>
    <w:rsid w:val="005C3CA0"/>
    <w:rsid w:val="005C5E0B"/>
    <w:rsid w:val="005D687C"/>
    <w:rsid w:val="005E1652"/>
    <w:rsid w:val="005E1F06"/>
    <w:rsid w:val="005E2EEF"/>
    <w:rsid w:val="005F5EB4"/>
    <w:rsid w:val="006069D4"/>
    <w:rsid w:val="00611237"/>
    <w:rsid w:val="00613BA9"/>
    <w:rsid w:val="00627A46"/>
    <w:rsid w:val="00637FC9"/>
    <w:rsid w:val="00642C21"/>
    <w:rsid w:val="00644AD6"/>
    <w:rsid w:val="006505F2"/>
    <w:rsid w:val="006532A0"/>
    <w:rsid w:val="006550F6"/>
    <w:rsid w:val="00661115"/>
    <w:rsid w:val="00664554"/>
    <w:rsid w:val="006746F2"/>
    <w:rsid w:val="0067747F"/>
    <w:rsid w:val="006822B8"/>
    <w:rsid w:val="00684AAC"/>
    <w:rsid w:val="00685B14"/>
    <w:rsid w:val="006879B6"/>
    <w:rsid w:val="00690640"/>
    <w:rsid w:val="006940DC"/>
    <w:rsid w:val="006972FB"/>
    <w:rsid w:val="006A16F2"/>
    <w:rsid w:val="006A1F78"/>
    <w:rsid w:val="006A37EA"/>
    <w:rsid w:val="006A7154"/>
    <w:rsid w:val="006B0154"/>
    <w:rsid w:val="006B2AB5"/>
    <w:rsid w:val="006C1A83"/>
    <w:rsid w:val="006C65FB"/>
    <w:rsid w:val="006D381E"/>
    <w:rsid w:val="006D59E2"/>
    <w:rsid w:val="006E1F36"/>
    <w:rsid w:val="006F5061"/>
    <w:rsid w:val="007022E3"/>
    <w:rsid w:val="007029C4"/>
    <w:rsid w:val="007067E4"/>
    <w:rsid w:val="00715540"/>
    <w:rsid w:val="00723E15"/>
    <w:rsid w:val="00725870"/>
    <w:rsid w:val="00734155"/>
    <w:rsid w:val="00736A7F"/>
    <w:rsid w:val="00740D21"/>
    <w:rsid w:val="00744684"/>
    <w:rsid w:val="007446E4"/>
    <w:rsid w:val="007452F0"/>
    <w:rsid w:val="007479A5"/>
    <w:rsid w:val="007528C1"/>
    <w:rsid w:val="00753E34"/>
    <w:rsid w:val="00755F68"/>
    <w:rsid w:val="0076119E"/>
    <w:rsid w:val="0077021D"/>
    <w:rsid w:val="00772DB8"/>
    <w:rsid w:val="00781C03"/>
    <w:rsid w:val="00782E6E"/>
    <w:rsid w:val="00785154"/>
    <w:rsid w:val="00790C70"/>
    <w:rsid w:val="00791478"/>
    <w:rsid w:val="007A2CBA"/>
    <w:rsid w:val="007A67A7"/>
    <w:rsid w:val="007B084B"/>
    <w:rsid w:val="007B1134"/>
    <w:rsid w:val="007B3AEB"/>
    <w:rsid w:val="007B6FE7"/>
    <w:rsid w:val="007C06FD"/>
    <w:rsid w:val="00802B7E"/>
    <w:rsid w:val="00815220"/>
    <w:rsid w:val="00831D97"/>
    <w:rsid w:val="0083593B"/>
    <w:rsid w:val="00840D30"/>
    <w:rsid w:val="00844866"/>
    <w:rsid w:val="0084753D"/>
    <w:rsid w:val="00860CBC"/>
    <w:rsid w:val="008642A9"/>
    <w:rsid w:val="008668DC"/>
    <w:rsid w:val="0087056E"/>
    <w:rsid w:val="008808F7"/>
    <w:rsid w:val="00882B74"/>
    <w:rsid w:val="00884E65"/>
    <w:rsid w:val="00886002"/>
    <w:rsid w:val="00891EE5"/>
    <w:rsid w:val="00892290"/>
    <w:rsid w:val="0089381E"/>
    <w:rsid w:val="008974D0"/>
    <w:rsid w:val="008A3F57"/>
    <w:rsid w:val="008C0EAC"/>
    <w:rsid w:val="008C5694"/>
    <w:rsid w:val="008C6D9C"/>
    <w:rsid w:val="008D6D0D"/>
    <w:rsid w:val="008D7646"/>
    <w:rsid w:val="008E4CD2"/>
    <w:rsid w:val="008F52F6"/>
    <w:rsid w:val="008F5AB6"/>
    <w:rsid w:val="009022D2"/>
    <w:rsid w:val="00902498"/>
    <w:rsid w:val="009079D7"/>
    <w:rsid w:val="00913A4D"/>
    <w:rsid w:val="00914BC5"/>
    <w:rsid w:val="009168B7"/>
    <w:rsid w:val="00922F13"/>
    <w:rsid w:val="00927BCB"/>
    <w:rsid w:val="00931077"/>
    <w:rsid w:val="00936D22"/>
    <w:rsid w:val="00941210"/>
    <w:rsid w:val="0094381F"/>
    <w:rsid w:val="00960C83"/>
    <w:rsid w:val="00963894"/>
    <w:rsid w:val="009843E6"/>
    <w:rsid w:val="009904AC"/>
    <w:rsid w:val="0099350A"/>
    <w:rsid w:val="009A2507"/>
    <w:rsid w:val="009A2534"/>
    <w:rsid w:val="009A3773"/>
    <w:rsid w:val="009A4EE9"/>
    <w:rsid w:val="009B2122"/>
    <w:rsid w:val="009B3102"/>
    <w:rsid w:val="009B5E3D"/>
    <w:rsid w:val="009B6A94"/>
    <w:rsid w:val="009C6502"/>
    <w:rsid w:val="009D17D5"/>
    <w:rsid w:val="009D243B"/>
    <w:rsid w:val="009D691F"/>
    <w:rsid w:val="009F1F72"/>
    <w:rsid w:val="009F6755"/>
    <w:rsid w:val="00A042B6"/>
    <w:rsid w:val="00A16A95"/>
    <w:rsid w:val="00A208C0"/>
    <w:rsid w:val="00A2463B"/>
    <w:rsid w:val="00A254D3"/>
    <w:rsid w:val="00A31932"/>
    <w:rsid w:val="00A335CB"/>
    <w:rsid w:val="00A36C9E"/>
    <w:rsid w:val="00A44B31"/>
    <w:rsid w:val="00A45404"/>
    <w:rsid w:val="00A54189"/>
    <w:rsid w:val="00A5767F"/>
    <w:rsid w:val="00A66667"/>
    <w:rsid w:val="00A91966"/>
    <w:rsid w:val="00A92F33"/>
    <w:rsid w:val="00A9550C"/>
    <w:rsid w:val="00A967C9"/>
    <w:rsid w:val="00A97E97"/>
    <w:rsid w:val="00AA34B0"/>
    <w:rsid w:val="00AB12D0"/>
    <w:rsid w:val="00AB5235"/>
    <w:rsid w:val="00AC2C28"/>
    <w:rsid w:val="00AC6272"/>
    <w:rsid w:val="00AC75A6"/>
    <w:rsid w:val="00AD1FD6"/>
    <w:rsid w:val="00AD3B8C"/>
    <w:rsid w:val="00AD77D2"/>
    <w:rsid w:val="00AE12AE"/>
    <w:rsid w:val="00AE2C9C"/>
    <w:rsid w:val="00AF17CA"/>
    <w:rsid w:val="00AF41D8"/>
    <w:rsid w:val="00B00BEC"/>
    <w:rsid w:val="00B02C23"/>
    <w:rsid w:val="00B05957"/>
    <w:rsid w:val="00B06F99"/>
    <w:rsid w:val="00B0704A"/>
    <w:rsid w:val="00B1091F"/>
    <w:rsid w:val="00B11375"/>
    <w:rsid w:val="00B118FB"/>
    <w:rsid w:val="00B11B8C"/>
    <w:rsid w:val="00B13637"/>
    <w:rsid w:val="00B14511"/>
    <w:rsid w:val="00B16F3A"/>
    <w:rsid w:val="00B17566"/>
    <w:rsid w:val="00B222F3"/>
    <w:rsid w:val="00B2343A"/>
    <w:rsid w:val="00B26159"/>
    <w:rsid w:val="00B266B4"/>
    <w:rsid w:val="00B269D5"/>
    <w:rsid w:val="00B31AEC"/>
    <w:rsid w:val="00B32C62"/>
    <w:rsid w:val="00B32F53"/>
    <w:rsid w:val="00B34EE6"/>
    <w:rsid w:val="00B3783D"/>
    <w:rsid w:val="00B47A65"/>
    <w:rsid w:val="00B53707"/>
    <w:rsid w:val="00B54B73"/>
    <w:rsid w:val="00B54DE3"/>
    <w:rsid w:val="00B5518B"/>
    <w:rsid w:val="00B5741E"/>
    <w:rsid w:val="00B64D0E"/>
    <w:rsid w:val="00B71A62"/>
    <w:rsid w:val="00B778C6"/>
    <w:rsid w:val="00B77EBF"/>
    <w:rsid w:val="00B869F1"/>
    <w:rsid w:val="00B900DB"/>
    <w:rsid w:val="00BA15BA"/>
    <w:rsid w:val="00BA3670"/>
    <w:rsid w:val="00BA53B7"/>
    <w:rsid w:val="00BB121C"/>
    <w:rsid w:val="00BB250A"/>
    <w:rsid w:val="00BB5D68"/>
    <w:rsid w:val="00BC7983"/>
    <w:rsid w:val="00BD003A"/>
    <w:rsid w:val="00BE18AD"/>
    <w:rsid w:val="00BE1B9E"/>
    <w:rsid w:val="00BE1DC3"/>
    <w:rsid w:val="00BE2057"/>
    <w:rsid w:val="00BF0426"/>
    <w:rsid w:val="00BF34A9"/>
    <w:rsid w:val="00BF42A5"/>
    <w:rsid w:val="00BF675A"/>
    <w:rsid w:val="00C0303F"/>
    <w:rsid w:val="00C1231E"/>
    <w:rsid w:val="00C17DCA"/>
    <w:rsid w:val="00C21ACE"/>
    <w:rsid w:val="00C34371"/>
    <w:rsid w:val="00C36628"/>
    <w:rsid w:val="00C36E4A"/>
    <w:rsid w:val="00C37A6C"/>
    <w:rsid w:val="00C50108"/>
    <w:rsid w:val="00C52317"/>
    <w:rsid w:val="00C53A1A"/>
    <w:rsid w:val="00C54C60"/>
    <w:rsid w:val="00C57EE2"/>
    <w:rsid w:val="00C73F2C"/>
    <w:rsid w:val="00C7464A"/>
    <w:rsid w:val="00C86E76"/>
    <w:rsid w:val="00C90E22"/>
    <w:rsid w:val="00C93511"/>
    <w:rsid w:val="00CA3A8A"/>
    <w:rsid w:val="00CA6678"/>
    <w:rsid w:val="00CA761A"/>
    <w:rsid w:val="00CB2C6E"/>
    <w:rsid w:val="00CB5B6B"/>
    <w:rsid w:val="00CC00AC"/>
    <w:rsid w:val="00CC4703"/>
    <w:rsid w:val="00CD23BA"/>
    <w:rsid w:val="00CD54EE"/>
    <w:rsid w:val="00CE6EAA"/>
    <w:rsid w:val="00CF2775"/>
    <w:rsid w:val="00CF51EE"/>
    <w:rsid w:val="00CF66B3"/>
    <w:rsid w:val="00CF6B34"/>
    <w:rsid w:val="00CF6FE8"/>
    <w:rsid w:val="00D06B01"/>
    <w:rsid w:val="00D11418"/>
    <w:rsid w:val="00D11F95"/>
    <w:rsid w:val="00D13930"/>
    <w:rsid w:val="00D26552"/>
    <w:rsid w:val="00D30253"/>
    <w:rsid w:val="00D430AD"/>
    <w:rsid w:val="00D503D9"/>
    <w:rsid w:val="00D50E95"/>
    <w:rsid w:val="00D51293"/>
    <w:rsid w:val="00D529E7"/>
    <w:rsid w:val="00D53D97"/>
    <w:rsid w:val="00D54958"/>
    <w:rsid w:val="00D62E8F"/>
    <w:rsid w:val="00D63C6A"/>
    <w:rsid w:val="00D71772"/>
    <w:rsid w:val="00D74899"/>
    <w:rsid w:val="00D80378"/>
    <w:rsid w:val="00D85DF5"/>
    <w:rsid w:val="00D86264"/>
    <w:rsid w:val="00D932FA"/>
    <w:rsid w:val="00D972C0"/>
    <w:rsid w:val="00DA2D58"/>
    <w:rsid w:val="00DA31CD"/>
    <w:rsid w:val="00DA758D"/>
    <w:rsid w:val="00DA766A"/>
    <w:rsid w:val="00DB5ADC"/>
    <w:rsid w:val="00DB5C36"/>
    <w:rsid w:val="00DC2974"/>
    <w:rsid w:val="00DC5249"/>
    <w:rsid w:val="00DC6804"/>
    <w:rsid w:val="00DD574E"/>
    <w:rsid w:val="00DD6D65"/>
    <w:rsid w:val="00DD7F8B"/>
    <w:rsid w:val="00DE159F"/>
    <w:rsid w:val="00DE56F9"/>
    <w:rsid w:val="00DE7E26"/>
    <w:rsid w:val="00DF6F28"/>
    <w:rsid w:val="00E004E6"/>
    <w:rsid w:val="00E01A93"/>
    <w:rsid w:val="00E03D03"/>
    <w:rsid w:val="00E0578E"/>
    <w:rsid w:val="00E1277C"/>
    <w:rsid w:val="00E14715"/>
    <w:rsid w:val="00E20B68"/>
    <w:rsid w:val="00E31A5D"/>
    <w:rsid w:val="00E338CD"/>
    <w:rsid w:val="00E43F30"/>
    <w:rsid w:val="00E46C85"/>
    <w:rsid w:val="00E525D9"/>
    <w:rsid w:val="00E55438"/>
    <w:rsid w:val="00E56611"/>
    <w:rsid w:val="00E571ED"/>
    <w:rsid w:val="00E616E1"/>
    <w:rsid w:val="00E65D14"/>
    <w:rsid w:val="00E71612"/>
    <w:rsid w:val="00E77A73"/>
    <w:rsid w:val="00E93B6E"/>
    <w:rsid w:val="00EA2A0B"/>
    <w:rsid w:val="00EB1C25"/>
    <w:rsid w:val="00EC559C"/>
    <w:rsid w:val="00EC569D"/>
    <w:rsid w:val="00ED0CB2"/>
    <w:rsid w:val="00ED2FC2"/>
    <w:rsid w:val="00ED3904"/>
    <w:rsid w:val="00ED3EC8"/>
    <w:rsid w:val="00EE637E"/>
    <w:rsid w:val="00EF25A2"/>
    <w:rsid w:val="00EF3C85"/>
    <w:rsid w:val="00EF5675"/>
    <w:rsid w:val="00F03866"/>
    <w:rsid w:val="00F1505F"/>
    <w:rsid w:val="00F1603B"/>
    <w:rsid w:val="00F21FDB"/>
    <w:rsid w:val="00F24846"/>
    <w:rsid w:val="00F25DFD"/>
    <w:rsid w:val="00F31CE5"/>
    <w:rsid w:val="00F33D8C"/>
    <w:rsid w:val="00F64C38"/>
    <w:rsid w:val="00F732AB"/>
    <w:rsid w:val="00F73BA3"/>
    <w:rsid w:val="00F75032"/>
    <w:rsid w:val="00F76AF5"/>
    <w:rsid w:val="00F935A3"/>
    <w:rsid w:val="00FA369E"/>
    <w:rsid w:val="00FA72E3"/>
    <w:rsid w:val="00FC0820"/>
    <w:rsid w:val="00FC383E"/>
    <w:rsid w:val="00FC49C6"/>
    <w:rsid w:val="00FD2EDA"/>
    <w:rsid w:val="00FD513C"/>
    <w:rsid w:val="00FE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EE088A"/>
  <w15:chartTrackingRefBased/>
  <w15:docId w15:val="{908BEC0D-CF95-405F-99F9-887BB51F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pacing w:before="240" w:after="60"/>
      <w:outlineLvl w:val="0"/>
    </w:pPr>
    <w:rPr>
      <w:rFonts w:ascii="Arial" w:hAnsi="Arial"/>
      <w:b/>
      <w:sz w:val="28"/>
    </w:rPr>
  </w:style>
  <w:style w:type="paragraph" w:styleId="Heading2">
    <w:name w:val="heading 2"/>
    <w:basedOn w:val="Normal"/>
    <w:next w:val="Normal"/>
    <w:qFormat/>
    <w:pPr>
      <w:spacing w:before="240" w:after="60"/>
      <w:outlineLvl w:val="1"/>
    </w:pPr>
    <w:rPr>
      <w:rFonts w:ascii="Arial" w:hAnsi="Arial"/>
      <w:b/>
      <w:i/>
      <w:sz w:val="24"/>
    </w:rPr>
  </w:style>
  <w:style w:type="paragraph" w:styleId="Heading3">
    <w:name w:val="heading 3"/>
    <w:basedOn w:val="Normal"/>
    <w:next w:val="NormalIndent"/>
    <w:qFormat/>
    <w:pPr>
      <w:spacing w:before="240" w:after="60"/>
      <w:outlineLvl w:val="2"/>
    </w:pPr>
    <w:rPr>
      <w:b/>
      <w:sz w:val="24"/>
    </w:rPr>
  </w:style>
  <w:style w:type="paragraph" w:styleId="Heading4">
    <w:name w:val="heading 4"/>
    <w:basedOn w:val="Normal"/>
    <w:next w:val="Normal"/>
    <w:qFormat/>
    <w:pPr>
      <w:keepNext/>
      <w:jc w:val="both"/>
      <w:outlineLvl w:val="3"/>
    </w:pPr>
    <w:rPr>
      <w:i/>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outlineLvl w:val="6"/>
    </w:pPr>
    <w:rPr>
      <w:sz w:val="24"/>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BodyText">
    <w:name w:val="Body Text"/>
    <w:basedOn w:val="Normal"/>
    <w:link w:val="BodyTextChar"/>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style>
  <w:style w:type="paragraph" w:customStyle="1" w:styleId="Headline">
    <w:name w:val="Headline"/>
    <w:basedOn w:val="Normal"/>
    <w:rPr>
      <w:b/>
      <w:sz w:val="48"/>
    </w:rPr>
  </w:style>
  <w:style w:type="paragraph" w:styleId="TOC1">
    <w:name w:val="toc 1"/>
    <w:basedOn w:val="Normal"/>
    <w:next w:val="Normal"/>
    <w:semiHidden/>
    <w:pPr>
      <w:tabs>
        <w:tab w:val="right" w:leader="underscore" w:pos="4684"/>
      </w:tabs>
      <w:spacing w:before="120"/>
    </w:pPr>
    <w:rPr>
      <w:b/>
      <w:i/>
      <w:sz w:val="24"/>
    </w:rPr>
  </w:style>
  <w:style w:type="paragraph" w:styleId="TOC2">
    <w:name w:val="toc 2"/>
    <w:basedOn w:val="Normal"/>
    <w:next w:val="Normal"/>
    <w:semiHidden/>
    <w:pPr>
      <w:tabs>
        <w:tab w:val="right" w:leader="underscore" w:pos="4684"/>
      </w:tabs>
      <w:spacing w:before="120"/>
    </w:pPr>
    <w:rPr>
      <w:b/>
      <w:sz w:val="22"/>
    </w:rPr>
  </w:style>
  <w:style w:type="paragraph" w:styleId="TOC3">
    <w:name w:val="toc 3"/>
    <w:basedOn w:val="Normal"/>
    <w:next w:val="Normal"/>
    <w:semiHidden/>
    <w:pPr>
      <w:tabs>
        <w:tab w:val="right" w:leader="underscore" w:pos="4684"/>
      </w:tabs>
      <w:ind w:left="200"/>
    </w:pPr>
  </w:style>
  <w:style w:type="paragraph" w:styleId="TOC4">
    <w:name w:val="toc 4"/>
    <w:basedOn w:val="Normal"/>
    <w:next w:val="Normal"/>
    <w:semiHidden/>
    <w:pPr>
      <w:tabs>
        <w:tab w:val="right" w:leader="underscore" w:pos="4684"/>
      </w:tabs>
      <w:ind w:left="400"/>
    </w:pPr>
  </w:style>
  <w:style w:type="paragraph" w:styleId="TOC5">
    <w:name w:val="toc 5"/>
    <w:basedOn w:val="Normal"/>
    <w:next w:val="Normal"/>
    <w:semiHidden/>
    <w:pPr>
      <w:tabs>
        <w:tab w:val="right" w:leader="underscore" w:pos="4684"/>
      </w:tabs>
      <w:ind w:left="600"/>
    </w:pPr>
  </w:style>
  <w:style w:type="paragraph" w:styleId="TOC6">
    <w:name w:val="toc 6"/>
    <w:basedOn w:val="Normal"/>
    <w:next w:val="Normal"/>
    <w:semiHidden/>
    <w:pPr>
      <w:tabs>
        <w:tab w:val="right" w:leader="underscore" w:pos="4684"/>
      </w:tabs>
      <w:ind w:left="800"/>
    </w:pPr>
  </w:style>
  <w:style w:type="paragraph" w:styleId="TOC7">
    <w:name w:val="toc 7"/>
    <w:basedOn w:val="Normal"/>
    <w:next w:val="Normal"/>
    <w:semiHidden/>
    <w:pPr>
      <w:tabs>
        <w:tab w:val="right" w:leader="underscore" w:pos="4684"/>
      </w:tabs>
      <w:ind w:left="1000"/>
    </w:pPr>
  </w:style>
  <w:style w:type="paragraph" w:styleId="TOC8">
    <w:name w:val="toc 8"/>
    <w:basedOn w:val="Normal"/>
    <w:next w:val="Normal"/>
    <w:semiHidden/>
    <w:pPr>
      <w:tabs>
        <w:tab w:val="right" w:leader="underscore" w:pos="4684"/>
      </w:tabs>
      <w:ind w:left="1200"/>
    </w:pPr>
  </w:style>
  <w:style w:type="paragraph" w:styleId="TOC9">
    <w:name w:val="toc 9"/>
    <w:basedOn w:val="Normal"/>
    <w:next w:val="Normal"/>
    <w:semiHidden/>
    <w:pPr>
      <w:tabs>
        <w:tab w:val="right" w:leader="underscore" w:pos="4684"/>
      </w:tabs>
      <w:ind w:left="1400"/>
    </w:pPr>
  </w:style>
  <w:style w:type="paragraph" w:styleId="BodyText2">
    <w:name w:val="Body Text 2"/>
    <w:basedOn w:val="Normal"/>
    <w:pPr>
      <w:jc w:val="both"/>
    </w:pPr>
    <w:rPr>
      <w:sz w:val="18"/>
    </w:rPr>
  </w:style>
  <w:style w:type="paragraph" w:styleId="BodyText3">
    <w:name w:val="Body Text 3"/>
    <w:basedOn w:val="Normal"/>
    <w:link w:val="BodyText3Char1"/>
    <w:rPr>
      <w:sz w:val="18"/>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76119E"/>
    <w:rPr>
      <w:rFonts w:ascii="Tahoma" w:hAnsi="Tahoma" w:cs="Tahoma"/>
      <w:sz w:val="16"/>
      <w:szCs w:val="16"/>
    </w:rPr>
  </w:style>
  <w:style w:type="paragraph" w:styleId="BlockText">
    <w:name w:val="Block Text"/>
    <w:basedOn w:val="Normal"/>
    <w:rsid w:val="00A45404"/>
    <w:pPr>
      <w:ind w:left="90" w:right="-360"/>
    </w:pPr>
    <w:rPr>
      <w:b/>
      <w:sz w:val="24"/>
    </w:rPr>
  </w:style>
  <w:style w:type="character" w:customStyle="1" w:styleId="BodyText3Char1">
    <w:name w:val="Body Text 3 Char1"/>
    <w:link w:val="BodyText3"/>
    <w:rsid w:val="00C90E22"/>
    <w:rPr>
      <w:sz w:val="18"/>
    </w:rPr>
  </w:style>
  <w:style w:type="paragraph" w:styleId="NormalWeb">
    <w:name w:val="Normal (Web)"/>
    <w:basedOn w:val="Normal"/>
    <w:link w:val="NormalWebChar"/>
    <w:uiPriority w:val="99"/>
    <w:rsid w:val="00C37A6C"/>
    <w:pPr>
      <w:spacing w:before="100" w:beforeAutospacing="1" w:after="100" w:afterAutospacing="1"/>
    </w:pPr>
    <w:rPr>
      <w:sz w:val="24"/>
      <w:szCs w:val="24"/>
    </w:rPr>
  </w:style>
  <w:style w:type="character" w:customStyle="1" w:styleId="NormalWebChar">
    <w:name w:val="Normal (Web) Char"/>
    <w:link w:val="NormalWeb"/>
    <w:uiPriority w:val="99"/>
    <w:locked/>
    <w:rsid w:val="00C37A6C"/>
    <w:rPr>
      <w:sz w:val="24"/>
      <w:szCs w:val="24"/>
      <w:lang w:val="en-US" w:eastAsia="en-US" w:bidi="ar-SA"/>
    </w:rPr>
  </w:style>
  <w:style w:type="character" w:styleId="Emphasis">
    <w:name w:val="Emphasis"/>
    <w:qFormat/>
    <w:rsid w:val="00C37A6C"/>
    <w:rPr>
      <w:rFonts w:cs="Times New Roman"/>
      <w:i/>
      <w:iCs/>
    </w:rPr>
  </w:style>
  <w:style w:type="paragraph" w:customStyle="1" w:styleId="Default">
    <w:name w:val="Default"/>
    <w:basedOn w:val="Normal"/>
    <w:rsid w:val="00840D30"/>
    <w:pPr>
      <w:autoSpaceDE w:val="0"/>
      <w:autoSpaceDN w:val="0"/>
    </w:pPr>
    <w:rPr>
      <w:color w:val="000000"/>
      <w:sz w:val="24"/>
      <w:szCs w:val="24"/>
    </w:rPr>
  </w:style>
  <w:style w:type="table" w:styleId="TableGrid">
    <w:name w:val="Table Grid"/>
    <w:basedOn w:val="TableNormal"/>
    <w:rsid w:val="004E2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ocked/>
    <w:rsid w:val="004E415E"/>
    <w:rPr>
      <w:rFonts w:cs="Times New Roman"/>
      <w:sz w:val="18"/>
      <w:lang w:val="en-US" w:eastAsia="en-US" w:bidi="ar-SA"/>
    </w:rPr>
  </w:style>
  <w:style w:type="paragraph" w:styleId="PlainText">
    <w:name w:val="Plain Text"/>
    <w:basedOn w:val="Normal"/>
    <w:link w:val="PlainTextChar"/>
    <w:uiPriority w:val="99"/>
    <w:unhideWhenUsed/>
    <w:rsid w:val="00D50E95"/>
    <w:rPr>
      <w:rFonts w:ascii="Calibri" w:hAnsi="Calibri"/>
      <w:sz w:val="22"/>
      <w:szCs w:val="22"/>
    </w:rPr>
  </w:style>
  <w:style w:type="character" w:customStyle="1" w:styleId="BodyTextChar">
    <w:name w:val="Body Text Char"/>
    <w:basedOn w:val="DefaultParagraphFont"/>
    <w:link w:val="BodyText"/>
    <w:rsid w:val="002A42B2"/>
  </w:style>
  <w:style w:type="character" w:customStyle="1" w:styleId="PlainTextChar">
    <w:name w:val="Plain Text Char"/>
    <w:link w:val="PlainText"/>
    <w:uiPriority w:val="99"/>
    <w:rsid w:val="00D50E95"/>
    <w:rPr>
      <w:rFonts w:ascii="Calibri" w:hAnsi="Calibri"/>
      <w:sz w:val="22"/>
      <w:szCs w:val="22"/>
    </w:rPr>
  </w:style>
  <w:style w:type="paragraph" w:styleId="ListParagraph">
    <w:name w:val="List Paragraph"/>
    <w:basedOn w:val="Normal"/>
    <w:uiPriority w:val="34"/>
    <w:qFormat/>
    <w:rsid w:val="00EF25A2"/>
    <w:pPr>
      <w:ind w:left="720"/>
      <w:contextualSpacing/>
    </w:pPr>
  </w:style>
  <w:style w:type="paragraph" w:styleId="NoSpacing">
    <w:name w:val="No Spacing"/>
    <w:uiPriority w:val="1"/>
    <w:qFormat/>
    <w:rsid w:val="005C5E0B"/>
    <w:rPr>
      <w:rFonts w:asciiTheme="minorHAnsi" w:eastAsiaTheme="minorHAnsi" w:hAnsiTheme="minorHAnsi" w:cstheme="minorBidi"/>
      <w:sz w:val="22"/>
      <w:szCs w:val="22"/>
    </w:rPr>
  </w:style>
  <w:style w:type="character" w:styleId="Strong">
    <w:name w:val="Strong"/>
    <w:basedOn w:val="DefaultParagraphFont"/>
    <w:uiPriority w:val="22"/>
    <w:qFormat/>
    <w:rsid w:val="00101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3418">
      <w:bodyDiv w:val="1"/>
      <w:marLeft w:val="0"/>
      <w:marRight w:val="0"/>
      <w:marTop w:val="0"/>
      <w:marBottom w:val="0"/>
      <w:divBdr>
        <w:top w:val="none" w:sz="0" w:space="0" w:color="auto"/>
        <w:left w:val="none" w:sz="0" w:space="0" w:color="auto"/>
        <w:bottom w:val="none" w:sz="0" w:space="0" w:color="auto"/>
        <w:right w:val="none" w:sz="0" w:space="0" w:color="auto"/>
      </w:divBdr>
    </w:div>
    <w:div w:id="65763732">
      <w:bodyDiv w:val="1"/>
      <w:marLeft w:val="0"/>
      <w:marRight w:val="0"/>
      <w:marTop w:val="0"/>
      <w:marBottom w:val="0"/>
      <w:divBdr>
        <w:top w:val="none" w:sz="0" w:space="0" w:color="auto"/>
        <w:left w:val="none" w:sz="0" w:space="0" w:color="auto"/>
        <w:bottom w:val="none" w:sz="0" w:space="0" w:color="auto"/>
        <w:right w:val="none" w:sz="0" w:space="0" w:color="auto"/>
      </w:divBdr>
    </w:div>
    <w:div w:id="110058104">
      <w:bodyDiv w:val="1"/>
      <w:marLeft w:val="0"/>
      <w:marRight w:val="0"/>
      <w:marTop w:val="0"/>
      <w:marBottom w:val="0"/>
      <w:divBdr>
        <w:top w:val="none" w:sz="0" w:space="0" w:color="auto"/>
        <w:left w:val="none" w:sz="0" w:space="0" w:color="auto"/>
        <w:bottom w:val="none" w:sz="0" w:space="0" w:color="auto"/>
        <w:right w:val="none" w:sz="0" w:space="0" w:color="auto"/>
      </w:divBdr>
    </w:div>
    <w:div w:id="112985321">
      <w:bodyDiv w:val="1"/>
      <w:marLeft w:val="0"/>
      <w:marRight w:val="0"/>
      <w:marTop w:val="0"/>
      <w:marBottom w:val="0"/>
      <w:divBdr>
        <w:top w:val="none" w:sz="0" w:space="0" w:color="auto"/>
        <w:left w:val="none" w:sz="0" w:space="0" w:color="auto"/>
        <w:bottom w:val="none" w:sz="0" w:space="0" w:color="auto"/>
        <w:right w:val="none" w:sz="0" w:space="0" w:color="auto"/>
      </w:divBdr>
    </w:div>
    <w:div w:id="224919862">
      <w:bodyDiv w:val="1"/>
      <w:marLeft w:val="0"/>
      <w:marRight w:val="0"/>
      <w:marTop w:val="0"/>
      <w:marBottom w:val="0"/>
      <w:divBdr>
        <w:top w:val="none" w:sz="0" w:space="0" w:color="auto"/>
        <w:left w:val="none" w:sz="0" w:space="0" w:color="auto"/>
        <w:bottom w:val="none" w:sz="0" w:space="0" w:color="auto"/>
        <w:right w:val="none" w:sz="0" w:space="0" w:color="auto"/>
      </w:divBdr>
    </w:div>
    <w:div w:id="345139677">
      <w:bodyDiv w:val="1"/>
      <w:marLeft w:val="0"/>
      <w:marRight w:val="0"/>
      <w:marTop w:val="0"/>
      <w:marBottom w:val="0"/>
      <w:divBdr>
        <w:top w:val="none" w:sz="0" w:space="0" w:color="auto"/>
        <w:left w:val="none" w:sz="0" w:space="0" w:color="auto"/>
        <w:bottom w:val="none" w:sz="0" w:space="0" w:color="auto"/>
        <w:right w:val="none" w:sz="0" w:space="0" w:color="auto"/>
      </w:divBdr>
    </w:div>
    <w:div w:id="400295230">
      <w:bodyDiv w:val="1"/>
      <w:marLeft w:val="0"/>
      <w:marRight w:val="0"/>
      <w:marTop w:val="0"/>
      <w:marBottom w:val="0"/>
      <w:divBdr>
        <w:top w:val="none" w:sz="0" w:space="0" w:color="auto"/>
        <w:left w:val="none" w:sz="0" w:space="0" w:color="auto"/>
        <w:bottom w:val="none" w:sz="0" w:space="0" w:color="auto"/>
        <w:right w:val="none" w:sz="0" w:space="0" w:color="auto"/>
      </w:divBdr>
    </w:div>
    <w:div w:id="415445101">
      <w:bodyDiv w:val="1"/>
      <w:marLeft w:val="0"/>
      <w:marRight w:val="0"/>
      <w:marTop w:val="0"/>
      <w:marBottom w:val="0"/>
      <w:divBdr>
        <w:top w:val="none" w:sz="0" w:space="0" w:color="auto"/>
        <w:left w:val="none" w:sz="0" w:space="0" w:color="auto"/>
        <w:bottom w:val="none" w:sz="0" w:space="0" w:color="auto"/>
        <w:right w:val="none" w:sz="0" w:space="0" w:color="auto"/>
      </w:divBdr>
    </w:div>
    <w:div w:id="416638371">
      <w:bodyDiv w:val="1"/>
      <w:marLeft w:val="0"/>
      <w:marRight w:val="0"/>
      <w:marTop w:val="0"/>
      <w:marBottom w:val="0"/>
      <w:divBdr>
        <w:top w:val="none" w:sz="0" w:space="0" w:color="auto"/>
        <w:left w:val="none" w:sz="0" w:space="0" w:color="auto"/>
        <w:bottom w:val="none" w:sz="0" w:space="0" w:color="auto"/>
        <w:right w:val="none" w:sz="0" w:space="0" w:color="auto"/>
      </w:divBdr>
    </w:div>
    <w:div w:id="427309292">
      <w:bodyDiv w:val="1"/>
      <w:marLeft w:val="0"/>
      <w:marRight w:val="0"/>
      <w:marTop w:val="0"/>
      <w:marBottom w:val="0"/>
      <w:divBdr>
        <w:top w:val="none" w:sz="0" w:space="0" w:color="auto"/>
        <w:left w:val="none" w:sz="0" w:space="0" w:color="auto"/>
        <w:bottom w:val="none" w:sz="0" w:space="0" w:color="auto"/>
        <w:right w:val="none" w:sz="0" w:space="0" w:color="auto"/>
      </w:divBdr>
    </w:div>
    <w:div w:id="544370366">
      <w:bodyDiv w:val="1"/>
      <w:marLeft w:val="0"/>
      <w:marRight w:val="0"/>
      <w:marTop w:val="0"/>
      <w:marBottom w:val="0"/>
      <w:divBdr>
        <w:top w:val="none" w:sz="0" w:space="0" w:color="auto"/>
        <w:left w:val="none" w:sz="0" w:space="0" w:color="auto"/>
        <w:bottom w:val="none" w:sz="0" w:space="0" w:color="auto"/>
        <w:right w:val="none" w:sz="0" w:space="0" w:color="auto"/>
      </w:divBdr>
    </w:div>
    <w:div w:id="691808894">
      <w:bodyDiv w:val="1"/>
      <w:marLeft w:val="0"/>
      <w:marRight w:val="0"/>
      <w:marTop w:val="0"/>
      <w:marBottom w:val="0"/>
      <w:divBdr>
        <w:top w:val="none" w:sz="0" w:space="0" w:color="auto"/>
        <w:left w:val="none" w:sz="0" w:space="0" w:color="auto"/>
        <w:bottom w:val="none" w:sz="0" w:space="0" w:color="auto"/>
        <w:right w:val="none" w:sz="0" w:space="0" w:color="auto"/>
      </w:divBdr>
    </w:div>
    <w:div w:id="781074966">
      <w:bodyDiv w:val="1"/>
      <w:marLeft w:val="0"/>
      <w:marRight w:val="0"/>
      <w:marTop w:val="0"/>
      <w:marBottom w:val="0"/>
      <w:divBdr>
        <w:top w:val="none" w:sz="0" w:space="0" w:color="auto"/>
        <w:left w:val="none" w:sz="0" w:space="0" w:color="auto"/>
        <w:bottom w:val="none" w:sz="0" w:space="0" w:color="auto"/>
        <w:right w:val="none" w:sz="0" w:space="0" w:color="auto"/>
      </w:divBdr>
    </w:div>
    <w:div w:id="865099809">
      <w:bodyDiv w:val="1"/>
      <w:marLeft w:val="0"/>
      <w:marRight w:val="0"/>
      <w:marTop w:val="0"/>
      <w:marBottom w:val="0"/>
      <w:divBdr>
        <w:top w:val="none" w:sz="0" w:space="0" w:color="auto"/>
        <w:left w:val="none" w:sz="0" w:space="0" w:color="auto"/>
        <w:bottom w:val="none" w:sz="0" w:space="0" w:color="auto"/>
        <w:right w:val="none" w:sz="0" w:space="0" w:color="auto"/>
      </w:divBdr>
    </w:div>
    <w:div w:id="947812025">
      <w:bodyDiv w:val="1"/>
      <w:marLeft w:val="0"/>
      <w:marRight w:val="0"/>
      <w:marTop w:val="0"/>
      <w:marBottom w:val="0"/>
      <w:divBdr>
        <w:top w:val="none" w:sz="0" w:space="0" w:color="auto"/>
        <w:left w:val="none" w:sz="0" w:space="0" w:color="auto"/>
        <w:bottom w:val="none" w:sz="0" w:space="0" w:color="auto"/>
        <w:right w:val="none" w:sz="0" w:space="0" w:color="auto"/>
      </w:divBdr>
    </w:div>
    <w:div w:id="955021178">
      <w:bodyDiv w:val="1"/>
      <w:marLeft w:val="0"/>
      <w:marRight w:val="0"/>
      <w:marTop w:val="0"/>
      <w:marBottom w:val="0"/>
      <w:divBdr>
        <w:top w:val="none" w:sz="0" w:space="0" w:color="auto"/>
        <w:left w:val="none" w:sz="0" w:space="0" w:color="auto"/>
        <w:bottom w:val="none" w:sz="0" w:space="0" w:color="auto"/>
        <w:right w:val="none" w:sz="0" w:space="0" w:color="auto"/>
      </w:divBdr>
    </w:div>
    <w:div w:id="990409675">
      <w:bodyDiv w:val="1"/>
      <w:marLeft w:val="0"/>
      <w:marRight w:val="0"/>
      <w:marTop w:val="0"/>
      <w:marBottom w:val="0"/>
      <w:divBdr>
        <w:top w:val="none" w:sz="0" w:space="0" w:color="auto"/>
        <w:left w:val="none" w:sz="0" w:space="0" w:color="auto"/>
        <w:bottom w:val="none" w:sz="0" w:space="0" w:color="auto"/>
        <w:right w:val="none" w:sz="0" w:space="0" w:color="auto"/>
      </w:divBdr>
    </w:div>
    <w:div w:id="1042678582">
      <w:bodyDiv w:val="1"/>
      <w:marLeft w:val="0"/>
      <w:marRight w:val="0"/>
      <w:marTop w:val="0"/>
      <w:marBottom w:val="0"/>
      <w:divBdr>
        <w:top w:val="none" w:sz="0" w:space="0" w:color="auto"/>
        <w:left w:val="none" w:sz="0" w:space="0" w:color="auto"/>
        <w:bottom w:val="none" w:sz="0" w:space="0" w:color="auto"/>
        <w:right w:val="none" w:sz="0" w:space="0" w:color="auto"/>
      </w:divBdr>
      <w:divsChild>
        <w:div w:id="2112047477">
          <w:marLeft w:val="0"/>
          <w:marRight w:val="0"/>
          <w:marTop w:val="0"/>
          <w:marBottom w:val="0"/>
          <w:divBdr>
            <w:top w:val="none" w:sz="0" w:space="0" w:color="auto"/>
            <w:left w:val="none" w:sz="0" w:space="0" w:color="auto"/>
            <w:bottom w:val="none" w:sz="0" w:space="0" w:color="auto"/>
            <w:right w:val="none" w:sz="0" w:space="0" w:color="auto"/>
          </w:divBdr>
        </w:div>
        <w:div w:id="431318826">
          <w:marLeft w:val="0"/>
          <w:marRight w:val="0"/>
          <w:marTop w:val="0"/>
          <w:marBottom w:val="0"/>
          <w:divBdr>
            <w:top w:val="none" w:sz="0" w:space="0" w:color="auto"/>
            <w:left w:val="none" w:sz="0" w:space="0" w:color="auto"/>
            <w:bottom w:val="none" w:sz="0" w:space="0" w:color="auto"/>
            <w:right w:val="none" w:sz="0" w:space="0" w:color="auto"/>
          </w:divBdr>
        </w:div>
        <w:div w:id="1730957308">
          <w:marLeft w:val="0"/>
          <w:marRight w:val="0"/>
          <w:marTop w:val="0"/>
          <w:marBottom w:val="0"/>
          <w:divBdr>
            <w:top w:val="none" w:sz="0" w:space="0" w:color="auto"/>
            <w:left w:val="none" w:sz="0" w:space="0" w:color="auto"/>
            <w:bottom w:val="none" w:sz="0" w:space="0" w:color="auto"/>
            <w:right w:val="none" w:sz="0" w:space="0" w:color="auto"/>
          </w:divBdr>
        </w:div>
        <w:div w:id="436680840">
          <w:marLeft w:val="0"/>
          <w:marRight w:val="0"/>
          <w:marTop w:val="0"/>
          <w:marBottom w:val="0"/>
          <w:divBdr>
            <w:top w:val="none" w:sz="0" w:space="0" w:color="auto"/>
            <w:left w:val="none" w:sz="0" w:space="0" w:color="auto"/>
            <w:bottom w:val="none" w:sz="0" w:space="0" w:color="auto"/>
            <w:right w:val="none" w:sz="0" w:space="0" w:color="auto"/>
          </w:divBdr>
        </w:div>
        <w:div w:id="1110009635">
          <w:marLeft w:val="0"/>
          <w:marRight w:val="0"/>
          <w:marTop w:val="0"/>
          <w:marBottom w:val="0"/>
          <w:divBdr>
            <w:top w:val="none" w:sz="0" w:space="0" w:color="auto"/>
            <w:left w:val="none" w:sz="0" w:space="0" w:color="auto"/>
            <w:bottom w:val="none" w:sz="0" w:space="0" w:color="auto"/>
            <w:right w:val="none" w:sz="0" w:space="0" w:color="auto"/>
          </w:divBdr>
        </w:div>
        <w:div w:id="1083991874">
          <w:marLeft w:val="0"/>
          <w:marRight w:val="0"/>
          <w:marTop w:val="0"/>
          <w:marBottom w:val="0"/>
          <w:divBdr>
            <w:top w:val="none" w:sz="0" w:space="0" w:color="auto"/>
            <w:left w:val="none" w:sz="0" w:space="0" w:color="auto"/>
            <w:bottom w:val="none" w:sz="0" w:space="0" w:color="auto"/>
            <w:right w:val="none" w:sz="0" w:space="0" w:color="auto"/>
          </w:divBdr>
        </w:div>
        <w:div w:id="25953441">
          <w:marLeft w:val="0"/>
          <w:marRight w:val="0"/>
          <w:marTop w:val="0"/>
          <w:marBottom w:val="0"/>
          <w:divBdr>
            <w:top w:val="none" w:sz="0" w:space="0" w:color="auto"/>
            <w:left w:val="none" w:sz="0" w:space="0" w:color="auto"/>
            <w:bottom w:val="none" w:sz="0" w:space="0" w:color="auto"/>
            <w:right w:val="none" w:sz="0" w:space="0" w:color="auto"/>
          </w:divBdr>
        </w:div>
        <w:div w:id="699666900">
          <w:marLeft w:val="0"/>
          <w:marRight w:val="0"/>
          <w:marTop w:val="0"/>
          <w:marBottom w:val="0"/>
          <w:divBdr>
            <w:top w:val="none" w:sz="0" w:space="0" w:color="auto"/>
            <w:left w:val="none" w:sz="0" w:space="0" w:color="auto"/>
            <w:bottom w:val="none" w:sz="0" w:space="0" w:color="auto"/>
            <w:right w:val="none" w:sz="0" w:space="0" w:color="auto"/>
          </w:divBdr>
        </w:div>
        <w:div w:id="1850291711">
          <w:marLeft w:val="0"/>
          <w:marRight w:val="0"/>
          <w:marTop w:val="0"/>
          <w:marBottom w:val="0"/>
          <w:divBdr>
            <w:top w:val="none" w:sz="0" w:space="0" w:color="auto"/>
            <w:left w:val="none" w:sz="0" w:space="0" w:color="auto"/>
            <w:bottom w:val="none" w:sz="0" w:space="0" w:color="auto"/>
            <w:right w:val="none" w:sz="0" w:space="0" w:color="auto"/>
          </w:divBdr>
        </w:div>
        <w:div w:id="94596745">
          <w:marLeft w:val="0"/>
          <w:marRight w:val="0"/>
          <w:marTop w:val="0"/>
          <w:marBottom w:val="0"/>
          <w:divBdr>
            <w:top w:val="none" w:sz="0" w:space="0" w:color="auto"/>
            <w:left w:val="none" w:sz="0" w:space="0" w:color="auto"/>
            <w:bottom w:val="none" w:sz="0" w:space="0" w:color="auto"/>
            <w:right w:val="none" w:sz="0" w:space="0" w:color="auto"/>
          </w:divBdr>
        </w:div>
        <w:div w:id="710033409">
          <w:marLeft w:val="0"/>
          <w:marRight w:val="0"/>
          <w:marTop w:val="0"/>
          <w:marBottom w:val="0"/>
          <w:divBdr>
            <w:top w:val="none" w:sz="0" w:space="0" w:color="auto"/>
            <w:left w:val="none" w:sz="0" w:space="0" w:color="auto"/>
            <w:bottom w:val="none" w:sz="0" w:space="0" w:color="auto"/>
            <w:right w:val="none" w:sz="0" w:space="0" w:color="auto"/>
          </w:divBdr>
        </w:div>
        <w:div w:id="37896500">
          <w:marLeft w:val="0"/>
          <w:marRight w:val="0"/>
          <w:marTop w:val="0"/>
          <w:marBottom w:val="0"/>
          <w:divBdr>
            <w:top w:val="none" w:sz="0" w:space="0" w:color="auto"/>
            <w:left w:val="none" w:sz="0" w:space="0" w:color="auto"/>
            <w:bottom w:val="none" w:sz="0" w:space="0" w:color="auto"/>
            <w:right w:val="none" w:sz="0" w:space="0" w:color="auto"/>
          </w:divBdr>
        </w:div>
        <w:div w:id="1910455840">
          <w:marLeft w:val="0"/>
          <w:marRight w:val="0"/>
          <w:marTop w:val="0"/>
          <w:marBottom w:val="0"/>
          <w:divBdr>
            <w:top w:val="none" w:sz="0" w:space="0" w:color="auto"/>
            <w:left w:val="none" w:sz="0" w:space="0" w:color="auto"/>
            <w:bottom w:val="none" w:sz="0" w:space="0" w:color="auto"/>
            <w:right w:val="none" w:sz="0" w:space="0" w:color="auto"/>
          </w:divBdr>
        </w:div>
        <w:div w:id="1977564870">
          <w:marLeft w:val="0"/>
          <w:marRight w:val="0"/>
          <w:marTop w:val="0"/>
          <w:marBottom w:val="0"/>
          <w:divBdr>
            <w:top w:val="none" w:sz="0" w:space="0" w:color="auto"/>
            <w:left w:val="none" w:sz="0" w:space="0" w:color="auto"/>
            <w:bottom w:val="none" w:sz="0" w:space="0" w:color="auto"/>
            <w:right w:val="none" w:sz="0" w:space="0" w:color="auto"/>
          </w:divBdr>
        </w:div>
      </w:divsChild>
    </w:div>
    <w:div w:id="1120032370">
      <w:bodyDiv w:val="1"/>
      <w:marLeft w:val="0"/>
      <w:marRight w:val="0"/>
      <w:marTop w:val="0"/>
      <w:marBottom w:val="0"/>
      <w:divBdr>
        <w:top w:val="none" w:sz="0" w:space="0" w:color="auto"/>
        <w:left w:val="none" w:sz="0" w:space="0" w:color="auto"/>
        <w:bottom w:val="none" w:sz="0" w:space="0" w:color="auto"/>
        <w:right w:val="none" w:sz="0" w:space="0" w:color="auto"/>
      </w:divBdr>
    </w:div>
    <w:div w:id="1197347840">
      <w:bodyDiv w:val="1"/>
      <w:marLeft w:val="0"/>
      <w:marRight w:val="0"/>
      <w:marTop w:val="0"/>
      <w:marBottom w:val="0"/>
      <w:divBdr>
        <w:top w:val="none" w:sz="0" w:space="0" w:color="auto"/>
        <w:left w:val="none" w:sz="0" w:space="0" w:color="auto"/>
        <w:bottom w:val="none" w:sz="0" w:space="0" w:color="auto"/>
        <w:right w:val="none" w:sz="0" w:space="0" w:color="auto"/>
      </w:divBdr>
    </w:div>
    <w:div w:id="1256984368">
      <w:bodyDiv w:val="1"/>
      <w:marLeft w:val="0"/>
      <w:marRight w:val="0"/>
      <w:marTop w:val="0"/>
      <w:marBottom w:val="0"/>
      <w:divBdr>
        <w:top w:val="none" w:sz="0" w:space="0" w:color="auto"/>
        <w:left w:val="none" w:sz="0" w:space="0" w:color="auto"/>
        <w:bottom w:val="none" w:sz="0" w:space="0" w:color="auto"/>
        <w:right w:val="none" w:sz="0" w:space="0" w:color="auto"/>
      </w:divBdr>
    </w:div>
    <w:div w:id="1315987866">
      <w:bodyDiv w:val="1"/>
      <w:marLeft w:val="0"/>
      <w:marRight w:val="0"/>
      <w:marTop w:val="0"/>
      <w:marBottom w:val="0"/>
      <w:divBdr>
        <w:top w:val="none" w:sz="0" w:space="0" w:color="auto"/>
        <w:left w:val="none" w:sz="0" w:space="0" w:color="auto"/>
        <w:bottom w:val="none" w:sz="0" w:space="0" w:color="auto"/>
        <w:right w:val="none" w:sz="0" w:space="0" w:color="auto"/>
      </w:divBdr>
    </w:div>
    <w:div w:id="1327055230">
      <w:bodyDiv w:val="1"/>
      <w:marLeft w:val="0"/>
      <w:marRight w:val="0"/>
      <w:marTop w:val="0"/>
      <w:marBottom w:val="0"/>
      <w:divBdr>
        <w:top w:val="none" w:sz="0" w:space="0" w:color="auto"/>
        <w:left w:val="none" w:sz="0" w:space="0" w:color="auto"/>
        <w:bottom w:val="none" w:sz="0" w:space="0" w:color="auto"/>
        <w:right w:val="none" w:sz="0" w:space="0" w:color="auto"/>
      </w:divBdr>
    </w:div>
    <w:div w:id="1338658215">
      <w:bodyDiv w:val="1"/>
      <w:marLeft w:val="0"/>
      <w:marRight w:val="0"/>
      <w:marTop w:val="0"/>
      <w:marBottom w:val="0"/>
      <w:divBdr>
        <w:top w:val="none" w:sz="0" w:space="0" w:color="auto"/>
        <w:left w:val="none" w:sz="0" w:space="0" w:color="auto"/>
        <w:bottom w:val="none" w:sz="0" w:space="0" w:color="auto"/>
        <w:right w:val="none" w:sz="0" w:space="0" w:color="auto"/>
      </w:divBdr>
    </w:div>
    <w:div w:id="1443308449">
      <w:bodyDiv w:val="1"/>
      <w:marLeft w:val="0"/>
      <w:marRight w:val="0"/>
      <w:marTop w:val="0"/>
      <w:marBottom w:val="0"/>
      <w:divBdr>
        <w:top w:val="none" w:sz="0" w:space="0" w:color="auto"/>
        <w:left w:val="none" w:sz="0" w:space="0" w:color="auto"/>
        <w:bottom w:val="none" w:sz="0" w:space="0" w:color="auto"/>
        <w:right w:val="none" w:sz="0" w:space="0" w:color="auto"/>
      </w:divBdr>
    </w:div>
    <w:div w:id="1517962554">
      <w:bodyDiv w:val="1"/>
      <w:marLeft w:val="0"/>
      <w:marRight w:val="0"/>
      <w:marTop w:val="0"/>
      <w:marBottom w:val="0"/>
      <w:divBdr>
        <w:top w:val="none" w:sz="0" w:space="0" w:color="auto"/>
        <w:left w:val="none" w:sz="0" w:space="0" w:color="auto"/>
        <w:bottom w:val="none" w:sz="0" w:space="0" w:color="auto"/>
        <w:right w:val="none" w:sz="0" w:space="0" w:color="auto"/>
      </w:divBdr>
    </w:div>
    <w:div w:id="1536117986">
      <w:bodyDiv w:val="1"/>
      <w:marLeft w:val="0"/>
      <w:marRight w:val="0"/>
      <w:marTop w:val="0"/>
      <w:marBottom w:val="0"/>
      <w:divBdr>
        <w:top w:val="none" w:sz="0" w:space="0" w:color="auto"/>
        <w:left w:val="none" w:sz="0" w:space="0" w:color="auto"/>
        <w:bottom w:val="none" w:sz="0" w:space="0" w:color="auto"/>
        <w:right w:val="none" w:sz="0" w:space="0" w:color="auto"/>
      </w:divBdr>
    </w:div>
    <w:div w:id="1543983536">
      <w:bodyDiv w:val="1"/>
      <w:marLeft w:val="0"/>
      <w:marRight w:val="0"/>
      <w:marTop w:val="0"/>
      <w:marBottom w:val="0"/>
      <w:divBdr>
        <w:top w:val="none" w:sz="0" w:space="0" w:color="auto"/>
        <w:left w:val="none" w:sz="0" w:space="0" w:color="auto"/>
        <w:bottom w:val="none" w:sz="0" w:space="0" w:color="auto"/>
        <w:right w:val="none" w:sz="0" w:space="0" w:color="auto"/>
      </w:divBdr>
    </w:div>
    <w:div w:id="1548030307">
      <w:bodyDiv w:val="1"/>
      <w:marLeft w:val="0"/>
      <w:marRight w:val="0"/>
      <w:marTop w:val="0"/>
      <w:marBottom w:val="0"/>
      <w:divBdr>
        <w:top w:val="none" w:sz="0" w:space="0" w:color="auto"/>
        <w:left w:val="none" w:sz="0" w:space="0" w:color="auto"/>
        <w:bottom w:val="none" w:sz="0" w:space="0" w:color="auto"/>
        <w:right w:val="none" w:sz="0" w:space="0" w:color="auto"/>
      </w:divBdr>
    </w:div>
    <w:div w:id="1576620258">
      <w:bodyDiv w:val="1"/>
      <w:marLeft w:val="0"/>
      <w:marRight w:val="0"/>
      <w:marTop w:val="0"/>
      <w:marBottom w:val="0"/>
      <w:divBdr>
        <w:top w:val="none" w:sz="0" w:space="0" w:color="auto"/>
        <w:left w:val="none" w:sz="0" w:space="0" w:color="auto"/>
        <w:bottom w:val="none" w:sz="0" w:space="0" w:color="auto"/>
        <w:right w:val="none" w:sz="0" w:space="0" w:color="auto"/>
      </w:divBdr>
    </w:div>
    <w:div w:id="1586306454">
      <w:bodyDiv w:val="1"/>
      <w:marLeft w:val="0"/>
      <w:marRight w:val="0"/>
      <w:marTop w:val="0"/>
      <w:marBottom w:val="0"/>
      <w:divBdr>
        <w:top w:val="none" w:sz="0" w:space="0" w:color="auto"/>
        <w:left w:val="none" w:sz="0" w:space="0" w:color="auto"/>
        <w:bottom w:val="none" w:sz="0" w:space="0" w:color="auto"/>
        <w:right w:val="none" w:sz="0" w:space="0" w:color="auto"/>
      </w:divBdr>
    </w:div>
    <w:div w:id="1623800009">
      <w:bodyDiv w:val="1"/>
      <w:marLeft w:val="0"/>
      <w:marRight w:val="0"/>
      <w:marTop w:val="0"/>
      <w:marBottom w:val="0"/>
      <w:divBdr>
        <w:top w:val="none" w:sz="0" w:space="0" w:color="auto"/>
        <w:left w:val="none" w:sz="0" w:space="0" w:color="auto"/>
        <w:bottom w:val="none" w:sz="0" w:space="0" w:color="auto"/>
        <w:right w:val="none" w:sz="0" w:space="0" w:color="auto"/>
      </w:divBdr>
    </w:div>
    <w:div w:id="1681467540">
      <w:bodyDiv w:val="1"/>
      <w:marLeft w:val="0"/>
      <w:marRight w:val="0"/>
      <w:marTop w:val="0"/>
      <w:marBottom w:val="0"/>
      <w:divBdr>
        <w:top w:val="none" w:sz="0" w:space="0" w:color="auto"/>
        <w:left w:val="none" w:sz="0" w:space="0" w:color="auto"/>
        <w:bottom w:val="none" w:sz="0" w:space="0" w:color="auto"/>
        <w:right w:val="none" w:sz="0" w:space="0" w:color="auto"/>
      </w:divBdr>
    </w:div>
    <w:div w:id="1690328638">
      <w:bodyDiv w:val="1"/>
      <w:marLeft w:val="0"/>
      <w:marRight w:val="0"/>
      <w:marTop w:val="0"/>
      <w:marBottom w:val="0"/>
      <w:divBdr>
        <w:top w:val="none" w:sz="0" w:space="0" w:color="auto"/>
        <w:left w:val="none" w:sz="0" w:space="0" w:color="auto"/>
        <w:bottom w:val="none" w:sz="0" w:space="0" w:color="auto"/>
        <w:right w:val="none" w:sz="0" w:space="0" w:color="auto"/>
      </w:divBdr>
    </w:div>
    <w:div w:id="1734279386">
      <w:bodyDiv w:val="1"/>
      <w:marLeft w:val="0"/>
      <w:marRight w:val="0"/>
      <w:marTop w:val="0"/>
      <w:marBottom w:val="0"/>
      <w:divBdr>
        <w:top w:val="none" w:sz="0" w:space="0" w:color="auto"/>
        <w:left w:val="none" w:sz="0" w:space="0" w:color="auto"/>
        <w:bottom w:val="none" w:sz="0" w:space="0" w:color="auto"/>
        <w:right w:val="none" w:sz="0" w:space="0" w:color="auto"/>
      </w:divBdr>
    </w:div>
    <w:div w:id="1781530980">
      <w:bodyDiv w:val="1"/>
      <w:marLeft w:val="0"/>
      <w:marRight w:val="0"/>
      <w:marTop w:val="0"/>
      <w:marBottom w:val="0"/>
      <w:divBdr>
        <w:top w:val="none" w:sz="0" w:space="0" w:color="auto"/>
        <w:left w:val="none" w:sz="0" w:space="0" w:color="auto"/>
        <w:bottom w:val="none" w:sz="0" w:space="0" w:color="auto"/>
        <w:right w:val="none" w:sz="0" w:space="0" w:color="auto"/>
      </w:divBdr>
    </w:div>
    <w:div w:id="1811022048">
      <w:bodyDiv w:val="1"/>
      <w:marLeft w:val="0"/>
      <w:marRight w:val="0"/>
      <w:marTop w:val="0"/>
      <w:marBottom w:val="0"/>
      <w:divBdr>
        <w:top w:val="none" w:sz="0" w:space="0" w:color="auto"/>
        <w:left w:val="none" w:sz="0" w:space="0" w:color="auto"/>
        <w:bottom w:val="none" w:sz="0" w:space="0" w:color="auto"/>
        <w:right w:val="none" w:sz="0" w:space="0" w:color="auto"/>
      </w:divBdr>
    </w:div>
    <w:div w:id="1829859148">
      <w:bodyDiv w:val="1"/>
      <w:marLeft w:val="0"/>
      <w:marRight w:val="0"/>
      <w:marTop w:val="0"/>
      <w:marBottom w:val="0"/>
      <w:divBdr>
        <w:top w:val="none" w:sz="0" w:space="0" w:color="auto"/>
        <w:left w:val="none" w:sz="0" w:space="0" w:color="auto"/>
        <w:bottom w:val="none" w:sz="0" w:space="0" w:color="auto"/>
        <w:right w:val="none" w:sz="0" w:space="0" w:color="auto"/>
      </w:divBdr>
    </w:div>
    <w:div w:id="1876384035">
      <w:bodyDiv w:val="1"/>
      <w:marLeft w:val="0"/>
      <w:marRight w:val="0"/>
      <w:marTop w:val="0"/>
      <w:marBottom w:val="0"/>
      <w:divBdr>
        <w:top w:val="none" w:sz="0" w:space="0" w:color="auto"/>
        <w:left w:val="none" w:sz="0" w:space="0" w:color="auto"/>
        <w:bottom w:val="none" w:sz="0" w:space="0" w:color="auto"/>
        <w:right w:val="none" w:sz="0" w:space="0" w:color="auto"/>
      </w:divBdr>
    </w:div>
    <w:div w:id="192040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D6E2-B5F1-4CD5-8698-4C06AA41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24</TotalTime>
  <Pages>9</Pages>
  <Words>5098</Words>
  <Characters>32593</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The Gazette</vt:lpstr>
    </vt:vector>
  </TitlesOfParts>
  <Company>AUSD</Company>
  <LinksUpToDate>false</LinksUpToDate>
  <CharactersWithSpaces>37616</CharactersWithSpaces>
  <SharedDoc>false</SharedDoc>
  <HLinks>
    <vt:vector size="6" baseType="variant">
      <vt:variant>
        <vt:i4>1179728</vt:i4>
      </vt:variant>
      <vt:variant>
        <vt:i4>-1</vt:i4>
      </vt:variant>
      <vt:variant>
        <vt:i4>1067</vt:i4>
      </vt:variant>
      <vt:variant>
        <vt:i4>1</vt:i4>
      </vt:variant>
      <vt:variant>
        <vt:lpwstr>http://ausd-ex2001/exchange/mlopez/Inbox/FW:%20Welcome%20Back%20Rally%20%26%20New%20Hornet.EML/Official%20Hornet.jpg/C58EA28C-18C0-4a97-9AF2-036E93DDAFB3/Official%20Hornet.jpg?attach=1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Gazette</dc:title>
  <dc:subject/>
  <dc:creator>AUSD</dc:creator>
  <cp:keywords/>
  <cp:lastModifiedBy>Stahl, Barbara</cp:lastModifiedBy>
  <cp:revision>7</cp:revision>
  <cp:lastPrinted>2022-01-06T21:09:00Z</cp:lastPrinted>
  <dcterms:created xsi:type="dcterms:W3CDTF">2022-12-07T19:14:00Z</dcterms:created>
  <dcterms:modified xsi:type="dcterms:W3CDTF">2023-01-19T19:23:00Z</dcterms:modified>
</cp:coreProperties>
</file>